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3E5" w:rsidRDefault="009A33E5">
      <w:pPr>
        <w:pStyle w:val="ConsPlusTitlePage"/>
      </w:pPr>
    </w:p>
    <w:p w:rsidR="00ED606D" w:rsidRPr="00ED606D" w:rsidRDefault="00ED606D" w:rsidP="00ED606D">
      <w:pPr>
        <w:tabs>
          <w:tab w:val="left" w:pos="567"/>
          <w:tab w:val="left" w:pos="1134"/>
        </w:tabs>
        <w:spacing w:after="0" w:line="240" w:lineRule="auto"/>
        <w:jc w:val="right"/>
        <w:rPr>
          <w:rFonts w:ascii="Times New Roman" w:eastAsia="MS Mincho" w:hAnsi="Times New Roman" w:cs="Times New Roman"/>
          <w:sz w:val="24"/>
        </w:rPr>
      </w:pPr>
      <w:r w:rsidRPr="00ED606D">
        <w:rPr>
          <w:rFonts w:ascii="Times New Roman" w:eastAsia="MS Mincho" w:hAnsi="Times New Roman" w:cs="Times New Roman"/>
          <w:sz w:val="24"/>
        </w:rPr>
        <w:t>НЕОФИЦИАЛЬНЫЙ ПЕРЕВОД</w:t>
      </w:r>
    </w:p>
    <w:p w:rsidR="00ED606D" w:rsidRPr="00ED606D" w:rsidRDefault="00ED606D" w:rsidP="00ED606D">
      <w:pPr>
        <w:tabs>
          <w:tab w:val="left" w:pos="567"/>
          <w:tab w:val="left" w:pos="1134"/>
        </w:tabs>
        <w:spacing w:after="0" w:line="240" w:lineRule="auto"/>
        <w:jc w:val="right"/>
        <w:rPr>
          <w:rFonts w:ascii="Times New Roman" w:eastAsia="MS Mincho" w:hAnsi="Times New Roman" w:cs="Times New Roman"/>
          <w:sz w:val="24"/>
        </w:rPr>
      </w:pPr>
      <w:r w:rsidRPr="00ED606D">
        <w:rPr>
          <w:rFonts w:ascii="Times New Roman" w:eastAsia="MS Mincho" w:hAnsi="Times New Roman" w:cs="Times New Roman"/>
          <w:sz w:val="24"/>
        </w:rPr>
        <w:t>АУТЕНТИЧНЫЙ ТЕКСТ РАЗМЕЩЕН НА САЙТЕ</w:t>
      </w:r>
    </w:p>
    <w:p w:rsidR="00ED606D" w:rsidRPr="00ED606D" w:rsidRDefault="00ED606D" w:rsidP="00ED606D">
      <w:pPr>
        <w:tabs>
          <w:tab w:val="left" w:pos="567"/>
          <w:tab w:val="left" w:pos="1134"/>
        </w:tabs>
        <w:spacing w:after="0" w:line="240" w:lineRule="auto"/>
        <w:jc w:val="right"/>
        <w:rPr>
          <w:rFonts w:ascii="Times New Roman" w:eastAsia="MS Mincho" w:hAnsi="Times New Roman" w:cs="Times New Roman"/>
          <w:sz w:val="24"/>
        </w:rPr>
      </w:pPr>
      <w:r w:rsidRPr="00ED606D">
        <w:rPr>
          <w:rFonts w:ascii="Times New Roman" w:eastAsia="MS Mincho" w:hAnsi="Times New Roman" w:cs="Times New Roman"/>
          <w:sz w:val="24"/>
        </w:rPr>
        <w:t>ЕВРОПЕЙСКОГО СУДА ПО ПРАВАМ ЧЕЛОВЕКА</w:t>
      </w:r>
    </w:p>
    <w:p w:rsidR="00ED606D" w:rsidRPr="00ED606D" w:rsidRDefault="00C337F9" w:rsidP="00ED606D">
      <w:pPr>
        <w:tabs>
          <w:tab w:val="left" w:pos="567"/>
          <w:tab w:val="left" w:pos="1134"/>
        </w:tabs>
        <w:spacing w:after="0" w:line="240" w:lineRule="auto"/>
        <w:jc w:val="right"/>
        <w:rPr>
          <w:rFonts w:ascii="Times New Roman" w:eastAsia="MS Mincho" w:hAnsi="Times New Roman" w:cs="Times New Roman"/>
          <w:sz w:val="24"/>
          <w:u w:val="single"/>
        </w:rPr>
      </w:pPr>
      <w:hyperlink r:id="rId7" w:history="1">
        <w:r w:rsidR="00ED606D" w:rsidRPr="00ED606D">
          <w:rPr>
            <w:rFonts w:ascii="Times New Roman" w:eastAsia="MS Mincho" w:hAnsi="Times New Roman" w:cs="Times New Roman"/>
            <w:color w:val="0072BC"/>
            <w:sz w:val="24"/>
            <w:u w:val="single"/>
            <w:lang w:val="en-US"/>
          </w:rPr>
          <w:t>www</w:t>
        </w:r>
        <w:r w:rsidR="00ED606D" w:rsidRPr="00ED606D">
          <w:rPr>
            <w:rFonts w:ascii="Times New Roman" w:eastAsia="MS Mincho" w:hAnsi="Times New Roman" w:cs="Times New Roman"/>
            <w:color w:val="0072BC"/>
            <w:sz w:val="24"/>
            <w:u w:val="single"/>
          </w:rPr>
          <w:t>.</w:t>
        </w:r>
        <w:r w:rsidR="00ED606D" w:rsidRPr="00ED606D">
          <w:rPr>
            <w:rFonts w:ascii="Times New Roman" w:eastAsia="MS Mincho" w:hAnsi="Times New Roman" w:cs="Times New Roman"/>
            <w:color w:val="0072BC"/>
            <w:sz w:val="24"/>
            <w:u w:val="single"/>
            <w:lang w:val="en-US"/>
          </w:rPr>
          <w:t>echr</w:t>
        </w:r>
        <w:r w:rsidR="00ED606D" w:rsidRPr="00ED606D">
          <w:rPr>
            <w:rFonts w:ascii="Times New Roman" w:eastAsia="MS Mincho" w:hAnsi="Times New Roman" w:cs="Times New Roman"/>
            <w:color w:val="0072BC"/>
            <w:sz w:val="24"/>
            <w:u w:val="single"/>
          </w:rPr>
          <w:t>.</w:t>
        </w:r>
        <w:r w:rsidR="00ED606D" w:rsidRPr="00ED606D">
          <w:rPr>
            <w:rFonts w:ascii="Times New Roman" w:eastAsia="MS Mincho" w:hAnsi="Times New Roman" w:cs="Times New Roman"/>
            <w:color w:val="0072BC"/>
            <w:sz w:val="24"/>
            <w:u w:val="single"/>
            <w:lang w:val="en-US"/>
          </w:rPr>
          <w:t>coe</w:t>
        </w:r>
        <w:r w:rsidR="00ED606D" w:rsidRPr="00ED606D">
          <w:rPr>
            <w:rFonts w:ascii="Times New Roman" w:eastAsia="MS Mincho" w:hAnsi="Times New Roman" w:cs="Times New Roman"/>
            <w:color w:val="0072BC"/>
            <w:sz w:val="24"/>
            <w:u w:val="single"/>
          </w:rPr>
          <w:t>.</w:t>
        </w:r>
        <w:r w:rsidR="00ED606D" w:rsidRPr="00ED606D">
          <w:rPr>
            <w:rFonts w:ascii="Times New Roman" w:eastAsia="MS Mincho" w:hAnsi="Times New Roman" w:cs="Times New Roman"/>
            <w:color w:val="0072BC"/>
            <w:sz w:val="24"/>
            <w:u w:val="single"/>
            <w:lang w:val="en-US"/>
          </w:rPr>
          <w:t>int</w:t>
        </w:r>
      </w:hyperlink>
    </w:p>
    <w:p w:rsidR="00ED606D" w:rsidRPr="00ED606D" w:rsidRDefault="00ED606D" w:rsidP="00ED606D">
      <w:pPr>
        <w:tabs>
          <w:tab w:val="left" w:pos="567"/>
          <w:tab w:val="left" w:pos="1134"/>
        </w:tabs>
        <w:spacing w:after="0" w:line="240" w:lineRule="auto"/>
        <w:jc w:val="right"/>
        <w:rPr>
          <w:rFonts w:ascii="Times New Roman" w:eastAsia="MS Mincho" w:hAnsi="Times New Roman" w:cs="Times New Roman"/>
          <w:sz w:val="24"/>
        </w:rPr>
      </w:pPr>
      <w:r w:rsidRPr="00ED606D">
        <w:rPr>
          <w:rFonts w:ascii="Times New Roman" w:eastAsia="MS Mincho" w:hAnsi="Times New Roman" w:cs="Times New Roman"/>
          <w:sz w:val="24"/>
        </w:rPr>
        <w:t xml:space="preserve">В РАЗДЕЛЕ </w:t>
      </w:r>
      <w:r w:rsidRPr="00ED606D">
        <w:rPr>
          <w:rFonts w:ascii="Times New Roman" w:eastAsia="MS Mincho" w:hAnsi="Times New Roman" w:cs="Times New Roman"/>
          <w:sz w:val="24"/>
          <w:lang w:val="en-US"/>
        </w:rPr>
        <w:t>HUDOC</w:t>
      </w:r>
    </w:p>
    <w:p w:rsidR="00FF08F0" w:rsidRDefault="00FF08F0">
      <w:pPr>
        <w:pStyle w:val="ConsPlusTitle"/>
        <w:jc w:val="center"/>
      </w:pPr>
    </w:p>
    <w:p w:rsidR="00FF08F0" w:rsidRDefault="00FF08F0">
      <w:pPr>
        <w:pStyle w:val="ConsPlusTitle"/>
        <w:jc w:val="center"/>
      </w:pPr>
    </w:p>
    <w:p w:rsidR="009A33E5" w:rsidRDefault="009A33E5">
      <w:pPr>
        <w:pStyle w:val="ConsPlusTitle"/>
        <w:jc w:val="center"/>
      </w:pPr>
    </w:p>
    <w:p w:rsidR="00ED606D" w:rsidRPr="00915885" w:rsidRDefault="00ED606D" w:rsidP="00ED606D">
      <w:pPr>
        <w:spacing w:after="0" w:line="240" w:lineRule="auto"/>
        <w:jc w:val="center"/>
        <w:rPr>
          <w:rFonts w:ascii="Times New Roman" w:eastAsia="MS Mincho" w:hAnsi="Times New Roman" w:cs="Times New Roman"/>
          <w:sz w:val="24"/>
          <w:szCs w:val="24"/>
        </w:rPr>
      </w:pPr>
      <w:r w:rsidRPr="00915885">
        <w:rPr>
          <w:rFonts w:ascii="Times New Roman" w:eastAsia="MS Mincho" w:hAnsi="Times New Roman" w:cs="Times New Roman"/>
          <w:sz w:val="24"/>
          <w:szCs w:val="24"/>
          <w:lang w:bidi="ru-RU"/>
        </w:rPr>
        <w:t>ТРЕТЬЯ СЕКЦИЯ</w:t>
      </w:r>
    </w:p>
    <w:p w:rsidR="00FF08F0" w:rsidRDefault="00FF08F0">
      <w:pPr>
        <w:pStyle w:val="ConsPlusTitle"/>
        <w:jc w:val="center"/>
        <w:rPr>
          <w:rFonts w:ascii="Times New Roman" w:hAnsi="Times New Roman" w:cs="Times New Roman"/>
          <w:sz w:val="24"/>
          <w:szCs w:val="24"/>
        </w:rPr>
      </w:pPr>
    </w:p>
    <w:p w:rsidR="00FF08F0" w:rsidRDefault="00FF08F0">
      <w:pPr>
        <w:pStyle w:val="ConsPlusTitle"/>
        <w:jc w:val="center"/>
        <w:rPr>
          <w:rFonts w:ascii="Times New Roman" w:hAnsi="Times New Roman" w:cs="Times New Roman"/>
          <w:sz w:val="24"/>
          <w:szCs w:val="24"/>
        </w:rPr>
      </w:pPr>
    </w:p>
    <w:p w:rsidR="00FF08F0" w:rsidRDefault="00FF08F0">
      <w:pPr>
        <w:pStyle w:val="ConsPlusTitle"/>
        <w:jc w:val="center"/>
        <w:rPr>
          <w:rFonts w:ascii="Times New Roman" w:hAnsi="Times New Roman" w:cs="Times New Roman"/>
          <w:sz w:val="24"/>
          <w:szCs w:val="24"/>
        </w:rPr>
      </w:pPr>
    </w:p>
    <w:p w:rsidR="00FF08F0" w:rsidRDefault="00FF08F0">
      <w:pPr>
        <w:pStyle w:val="ConsPlusTitle"/>
        <w:jc w:val="center"/>
        <w:rPr>
          <w:rFonts w:ascii="Times New Roman" w:hAnsi="Times New Roman" w:cs="Times New Roman"/>
          <w:sz w:val="24"/>
          <w:szCs w:val="24"/>
        </w:rPr>
      </w:pPr>
    </w:p>
    <w:p w:rsidR="00FF08F0" w:rsidRDefault="00FF08F0">
      <w:pPr>
        <w:pStyle w:val="ConsPlusTitle"/>
        <w:jc w:val="center"/>
        <w:rPr>
          <w:rFonts w:ascii="Times New Roman" w:hAnsi="Times New Roman" w:cs="Times New Roman"/>
          <w:sz w:val="24"/>
          <w:szCs w:val="24"/>
        </w:rPr>
      </w:pPr>
    </w:p>
    <w:p w:rsidR="009A33E5" w:rsidRPr="00607E0C" w:rsidRDefault="009A33E5">
      <w:pPr>
        <w:pStyle w:val="ConsPlusTitle"/>
        <w:jc w:val="center"/>
        <w:rPr>
          <w:rFonts w:ascii="Times New Roman" w:hAnsi="Times New Roman" w:cs="Times New Roman"/>
          <w:sz w:val="24"/>
          <w:szCs w:val="24"/>
        </w:rPr>
      </w:pPr>
    </w:p>
    <w:p w:rsidR="009A33E5" w:rsidRPr="00607E0C" w:rsidRDefault="009A33E5">
      <w:pPr>
        <w:pStyle w:val="ConsPlusTitle"/>
        <w:jc w:val="center"/>
        <w:rPr>
          <w:rFonts w:ascii="Times New Roman" w:hAnsi="Times New Roman" w:cs="Times New Roman"/>
          <w:sz w:val="24"/>
          <w:szCs w:val="24"/>
        </w:rPr>
      </w:pPr>
      <w:r w:rsidRPr="00607E0C">
        <w:rPr>
          <w:rFonts w:ascii="Times New Roman" w:hAnsi="Times New Roman" w:cs="Times New Roman"/>
          <w:sz w:val="24"/>
          <w:szCs w:val="24"/>
        </w:rPr>
        <w:t xml:space="preserve">ДЕЛО "БАМБАЕВ </w:t>
      </w:r>
      <w:r w:rsidR="00ED606D" w:rsidRPr="00ED606D">
        <w:rPr>
          <w:rFonts w:ascii="Times New Roman" w:hAnsi="Times New Roman" w:cs="Times New Roman"/>
          <w:sz w:val="24"/>
          <w:szCs w:val="24"/>
        </w:rPr>
        <w:t xml:space="preserve">против </w:t>
      </w:r>
      <w:r w:rsidRPr="00607E0C">
        <w:rPr>
          <w:rFonts w:ascii="Times New Roman" w:hAnsi="Times New Roman" w:cs="Times New Roman"/>
          <w:sz w:val="24"/>
          <w:szCs w:val="24"/>
        </w:rPr>
        <w:t>РОССИ</w:t>
      </w:r>
      <w:r w:rsidR="00ED606D">
        <w:rPr>
          <w:rFonts w:ascii="Times New Roman" w:hAnsi="Times New Roman" w:cs="Times New Roman"/>
          <w:sz w:val="24"/>
          <w:szCs w:val="24"/>
        </w:rPr>
        <w:t>И</w:t>
      </w:r>
      <w:r w:rsidR="00ED606D" w:rsidRPr="00ED606D" w:rsidDel="00ED606D">
        <w:rPr>
          <w:rFonts w:ascii="Times New Roman" w:hAnsi="Times New Roman" w:cs="Times New Roman"/>
          <w:sz w:val="24"/>
          <w:szCs w:val="24"/>
        </w:rPr>
        <w:t xml:space="preserve"> </w:t>
      </w:r>
      <w:r w:rsidRPr="00607E0C">
        <w:rPr>
          <w:rFonts w:ascii="Times New Roman" w:hAnsi="Times New Roman" w:cs="Times New Roman"/>
          <w:sz w:val="24"/>
          <w:szCs w:val="24"/>
        </w:rPr>
        <w:t>"</w:t>
      </w:r>
    </w:p>
    <w:p w:rsidR="00ED606D" w:rsidRDefault="00ED606D">
      <w:pPr>
        <w:pStyle w:val="ConsPlusTitle"/>
        <w:jc w:val="center"/>
        <w:rPr>
          <w:rFonts w:ascii="Times New Roman" w:hAnsi="Times New Roman" w:cs="Times New Roman"/>
          <w:b w:val="0"/>
          <w:sz w:val="24"/>
          <w:szCs w:val="24"/>
        </w:rPr>
      </w:pPr>
    </w:p>
    <w:p w:rsidR="009A33E5" w:rsidRPr="00607E0C" w:rsidRDefault="009A33E5">
      <w:pPr>
        <w:pStyle w:val="ConsPlusTitle"/>
        <w:jc w:val="center"/>
        <w:rPr>
          <w:rFonts w:ascii="Times New Roman" w:hAnsi="Times New Roman" w:cs="Times New Roman"/>
          <w:b w:val="0"/>
          <w:sz w:val="24"/>
          <w:szCs w:val="24"/>
        </w:rPr>
      </w:pPr>
      <w:r w:rsidRPr="00607E0C">
        <w:rPr>
          <w:rFonts w:ascii="Times New Roman" w:hAnsi="Times New Roman" w:cs="Times New Roman"/>
          <w:b w:val="0"/>
          <w:sz w:val="24"/>
          <w:szCs w:val="24"/>
        </w:rPr>
        <w:t>(</w:t>
      </w:r>
      <w:r w:rsidR="00ED606D">
        <w:rPr>
          <w:rFonts w:ascii="Times New Roman" w:hAnsi="Times New Roman" w:cs="Times New Roman"/>
          <w:b w:val="0"/>
          <w:sz w:val="24"/>
          <w:szCs w:val="24"/>
        </w:rPr>
        <w:t>ж</w:t>
      </w:r>
      <w:r w:rsidRPr="00607E0C">
        <w:rPr>
          <w:rFonts w:ascii="Times New Roman" w:hAnsi="Times New Roman" w:cs="Times New Roman"/>
          <w:b w:val="0"/>
          <w:sz w:val="24"/>
          <w:szCs w:val="24"/>
        </w:rPr>
        <w:t xml:space="preserve">алоба </w:t>
      </w:r>
      <w:r w:rsidR="00ED606D" w:rsidRPr="00607E0C">
        <w:rPr>
          <w:rFonts w:ascii="Times New Roman" w:hAnsi="Times New Roman" w:cs="Times New Roman"/>
          <w:b w:val="0"/>
          <w:sz w:val="24"/>
          <w:szCs w:val="24"/>
        </w:rPr>
        <w:t>№</w:t>
      </w:r>
      <w:r w:rsidRPr="00607E0C">
        <w:rPr>
          <w:rFonts w:ascii="Times New Roman" w:hAnsi="Times New Roman" w:cs="Times New Roman"/>
          <w:b w:val="0"/>
          <w:sz w:val="24"/>
          <w:szCs w:val="24"/>
        </w:rPr>
        <w:t xml:space="preserve"> 19816/09)</w:t>
      </w:r>
    </w:p>
    <w:p w:rsidR="009A33E5" w:rsidRDefault="009A33E5">
      <w:pPr>
        <w:pStyle w:val="ConsPlusTitle"/>
        <w:jc w:val="center"/>
        <w:rPr>
          <w:rFonts w:ascii="Times New Roman" w:hAnsi="Times New Roman" w:cs="Times New Roman"/>
          <w:b w:val="0"/>
          <w:sz w:val="24"/>
          <w:szCs w:val="24"/>
        </w:rPr>
      </w:pPr>
    </w:p>
    <w:p w:rsidR="00ED606D" w:rsidRDefault="00ED606D">
      <w:pPr>
        <w:pStyle w:val="ConsPlusTitle"/>
        <w:jc w:val="center"/>
        <w:rPr>
          <w:rFonts w:ascii="Times New Roman" w:hAnsi="Times New Roman" w:cs="Times New Roman"/>
          <w:b w:val="0"/>
          <w:sz w:val="24"/>
          <w:szCs w:val="24"/>
        </w:rPr>
      </w:pPr>
    </w:p>
    <w:p w:rsidR="00ED606D" w:rsidRDefault="00ED606D">
      <w:pPr>
        <w:pStyle w:val="ConsPlusTitle"/>
        <w:jc w:val="center"/>
        <w:rPr>
          <w:rFonts w:ascii="Times New Roman" w:hAnsi="Times New Roman" w:cs="Times New Roman"/>
          <w:b w:val="0"/>
          <w:sz w:val="24"/>
          <w:szCs w:val="24"/>
        </w:rPr>
      </w:pPr>
    </w:p>
    <w:p w:rsidR="00FF08F0" w:rsidRDefault="00FF08F0">
      <w:pPr>
        <w:pStyle w:val="ConsPlusTitle"/>
        <w:jc w:val="center"/>
        <w:rPr>
          <w:rFonts w:ascii="Times New Roman" w:hAnsi="Times New Roman" w:cs="Times New Roman"/>
          <w:b w:val="0"/>
          <w:sz w:val="24"/>
          <w:szCs w:val="24"/>
        </w:rPr>
      </w:pPr>
    </w:p>
    <w:p w:rsidR="00FF08F0" w:rsidRPr="00607E0C" w:rsidRDefault="00FF08F0">
      <w:pPr>
        <w:pStyle w:val="ConsPlusTitle"/>
        <w:jc w:val="center"/>
        <w:rPr>
          <w:rFonts w:ascii="Times New Roman" w:hAnsi="Times New Roman" w:cs="Times New Roman"/>
          <w:b w:val="0"/>
          <w:sz w:val="24"/>
          <w:szCs w:val="24"/>
        </w:rPr>
      </w:pPr>
    </w:p>
    <w:p w:rsidR="009A33E5" w:rsidRPr="00607E0C" w:rsidRDefault="009A33E5">
      <w:pPr>
        <w:pStyle w:val="ConsPlusTitle"/>
        <w:jc w:val="center"/>
        <w:rPr>
          <w:rFonts w:ascii="Times New Roman" w:hAnsi="Times New Roman" w:cs="Times New Roman"/>
          <w:b w:val="0"/>
          <w:sz w:val="24"/>
          <w:szCs w:val="24"/>
        </w:rPr>
      </w:pPr>
      <w:r w:rsidRPr="00607E0C">
        <w:rPr>
          <w:rFonts w:ascii="Times New Roman" w:hAnsi="Times New Roman" w:cs="Times New Roman"/>
          <w:b w:val="0"/>
          <w:sz w:val="24"/>
          <w:szCs w:val="24"/>
        </w:rPr>
        <w:t xml:space="preserve">ПОСТАНОВЛЕНИЕ </w:t>
      </w:r>
    </w:p>
    <w:p w:rsidR="009A33E5" w:rsidRDefault="009A33E5">
      <w:pPr>
        <w:pStyle w:val="ConsPlusTitle"/>
        <w:jc w:val="center"/>
        <w:rPr>
          <w:rFonts w:ascii="Times New Roman" w:hAnsi="Times New Roman" w:cs="Times New Roman"/>
          <w:b w:val="0"/>
          <w:sz w:val="24"/>
          <w:szCs w:val="24"/>
        </w:rPr>
      </w:pPr>
    </w:p>
    <w:p w:rsidR="00ED606D" w:rsidRDefault="00ED606D">
      <w:pPr>
        <w:pStyle w:val="ConsPlusTitle"/>
        <w:jc w:val="center"/>
        <w:rPr>
          <w:rFonts w:ascii="Times New Roman" w:hAnsi="Times New Roman" w:cs="Times New Roman"/>
          <w:b w:val="0"/>
          <w:sz w:val="24"/>
          <w:szCs w:val="24"/>
        </w:rPr>
      </w:pPr>
    </w:p>
    <w:p w:rsidR="00FF08F0" w:rsidRDefault="00FF08F0">
      <w:pPr>
        <w:pStyle w:val="ConsPlusTitle"/>
        <w:jc w:val="center"/>
        <w:rPr>
          <w:rFonts w:ascii="Times New Roman" w:hAnsi="Times New Roman" w:cs="Times New Roman"/>
          <w:b w:val="0"/>
          <w:sz w:val="24"/>
          <w:szCs w:val="24"/>
        </w:rPr>
      </w:pPr>
    </w:p>
    <w:p w:rsidR="00FF08F0" w:rsidRPr="00607E0C" w:rsidRDefault="00FF08F0">
      <w:pPr>
        <w:pStyle w:val="ConsPlusTitle"/>
        <w:jc w:val="center"/>
        <w:rPr>
          <w:rFonts w:ascii="Times New Roman" w:hAnsi="Times New Roman" w:cs="Times New Roman"/>
          <w:b w:val="0"/>
          <w:sz w:val="24"/>
          <w:szCs w:val="24"/>
        </w:rPr>
      </w:pPr>
    </w:p>
    <w:p w:rsidR="00E43207" w:rsidRDefault="00E4320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г. </w:t>
      </w:r>
      <w:r w:rsidRPr="00ED606D">
        <w:rPr>
          <w:rFonts w:ascii="Times New Roman" w:hAnsi="Times New Roman" w:cs="Times New Roman"/>
          <w:b w:val="0"/>
          <w:sz w:val="24"/>
          <w:szCs w:val="24"/>
        </w:rPr>
        <w:t>СТРАСБУРГ</w:t>
      </w:r>
      <w:r w:rsidR="009A33E5" w:rsidRPr="00607E0C">
        <w:rPr>
          <w:rFonts w:ascii="Times New Roman" w:hAnsi="Times New Roman" w:cs="Times New Roman"/>
          <w:b w:val="0"/>
          <w:sz w:val="24"/>
          <w:szCs w:val="24"/>
        </w:rPr>
        <w:t xml:space="preserve"> </w:t>
      </w:r>
    </w:p>
    <w:p w:rsidR="00E43207" w:rsidRDefault="00E43207">
      <w:pPr>
        <w:pStyle w:val="ConsPlusTitle"/>
        <w:jc w:val="center"/>
        <w:rPr>
          <w:rFonts w:ascii="Times New Roman" w:hAnsi="Times New Roman" w:cs="Times New Roman"/>
          <w:b w:val="0"/>
          <w:sz w:val="24"/>
          <w:szCs w:val="24"/>
        </w:rPr>
      </w:pPr>
    </w:p>
    <w:p w:rsidR="00FF08F0" w:rsidRDefault="00FF08F0">
      <w:pPr>
        <w:pStyle w:val="ConsPlusTitle"/>
        <w:jc w:val="center"/>
        <w:rPr>
          <w:rFonts w:ascii="Times New Roman" w:hAnsi="Times New Roman" w:cs="Times New Roman"/>
          <w:b w:val="0"/>
          <w:sz w:val="24"/>
          <w:szCs w:val="24"/>
        </w:rPr>
      </w:pPr>
    </w:p>
    <w:p w:rsidR="009A33E5" w:rsidRPr="00607E0C" w:rsidRDefault="009A33E5">
      <w:pPr>
        <w:pStyle w:val="ConsPlusTitle"/>
        <w:jc w:val="center"/>
        <w:rPr>
          <w:rFonts w:ascii="Times New Roman" w:hAnsi="Times New Roman" w:cs="Times New Roman"/>
          <w:b w:val="0"/>
          <w:sz w:val="24"/>
          <w:szCs w:val="24"/>
        </w:rPr>
      </w:pPr>
      <w:r w:rsidRPr="00607E0C">
        <w:rPr>
          <w:rFonts w:ascii="Times New Roman" w:hAnsi="Times New Roman" w:cs="Times New Roman"/>
          <w:b w:val="0"/>
          <w:sz w:val="24"/>
          <w:szCs w:val="24"/>
        </w:rPr>
        <w:t>7 ноября 2017 года</w:t>
      </w:r>
    </w:p>
    <w:p w:rsidR="009A33E5" w:rsidRPr="00607E0C" w:rsidRDefault="009A33E5">
      <w:pPr>
        <w:pStyle w:val="ConsPlusNormal"/>
        <w:jc w:val="center"/>
        <w:rPr>
          <w:rFonts w:ascii="Times New Roman" w:hAnsi="Times New Roman" w:cs="Times New Roman"/>
          <w:sz w:val="24"/>
          <w:szCs w:val="24"/>
        </w:rPr>
      </w:pPr>
    </w:p>
    <w:p w:rsidR="00E43207" w:rsidRPr="00607E0C" w:rsidRDefault="00E43207">
      <w:pPr>
        <w:pStyle w:val="ConsPlusNormal"/>
        <w:jc w:val="center"/>
        <w:rPr>
          <w:rFonts w:ascii="Times New Roman" w:hAnsi="Times New Roman" w:cs="Times New Roman"/>
          <w:b/>
          <w:color w:val="FF0000"/>
          <w:sz w:val="24"/>
          <w:szCs w:val="24"/>
          <w:u w:val="single"/>
        </w:rPr>
      </w:pPr>
      <w:r w:rsidRPr="00607E0C">
        <w:rPr>
          <w:rFonts w:ascii="Times New Roman" w:hAnsi="Times New Roman" w:cs="Times New Roman"/>
          <w:b/>
          <w:color w:val="FF0000"/>
          <w:sz w:val="24"/>
          <w:szCs w:val="24"/>
          <w:u w:val="single"/>
        </w:rPr>
        <w:t>ВСТУПИЛО В СИЛУ</w:t>
      </w:r>
    </w:p>
    <w:p w:rsidR="00E43207" w:rsidRPr="00607E0C" w:rsidRDefault="00E43207">
      <w:pPr>
        <w:pStyle w:val="ConsPlusNormal"/>
        <w:jc w:val="center"/>
        <w:rPr>
          <w:rFonts w:ascii="Times New Roman" w:hAnsi="Times New Roman" w:cs="Times New Roman"/>
          <w:color w:val="FF0000"/>
          <w:sz w:val="24"/>
          <w:szCs w:val="24"/>
        </w:rPr>
      </w:pPr>
    </w:p>
    <w:p w:rsidR="00E43207" w:rsidRPr="00607E0C" w:rsidRDefault="00E43207">
      <w:pPr>
        <w:pStyle w:val="ConsPlusNormal"/>
        <w:jc w:val="center"/>
        <w:rPr>
          <w:rFonts w:ascii="Times New Roman" w:hAnsi="Times New Roman" w:cs="Times New Roman"/>
          <w:color w:val="FF0000"/>
          <w:sz w:val="24"/>
          <w:szCs w:val="24"/>
        </w:rPr>
      </w:pPr>
      <w:r w:rsidRPr="00607E0C">
        <w:rPr>
          <w:rFonts w:ascii="Times New Roman" w:hAnsi="Times New Roman" w:cs="Times New Roman"/>
          <w:color w:val="FF0000"/>
          <w:sz w:val="24"/>
          <w:szCs w:val="24"/>
        </w:rPr>
        <w:t>7 февраля 2018 года</w:t>
      </w:r>
    </w:p>
    <w:p w:rsidR="00E43207" w:rsidRPr="00607E0C" w:rsidRDefault="00E43207">
      <w:pPr>
        <w:pStyle w:val="ConsPlusNormal"/>
        <w:jc w:val="center"/>
        <w:rPr>
          <w:rFonts w:ascii="Times New Roman" w:hAnsi="Times New Roman" w:cs="Times New Roman"/>
          <w:sz w:val="24"/>
          <w:szCs w:val="24"/>
        </w:rPr>
      </w:pPr>
    </w:p>
    <w:p w:rsidR="00C779CC" w:rsidRDefault="00E43207" w:rsidP="00607E0C">
      <w:pPr>
        <w:jc w:val="both"/>
        <w:rPr>
          <w:rFonts w:ascii="Times New Roman" w:hAnsi="Times New Roman" w:cs="Times New Roman"/>
          <w:i/>
          <w:lang w:bidi="ru-RU"/>
        </w:rPr>
      </w:pPr>
      <w:r w:rsidRPr="00607E0C">
        <w:rPr>
          <w:rFonts w:ascii="Times New Roman" w:hAnsi="Times New Roman" w:cs="Times New Roman"/>
          <w:i/>
          <w:lang w:bidi="ru-RU"/>
        </w:rPr>
        <w:t>Настоящее постановление вступило в силу в порядке, установленном в пункте 2 статьи 44 Конвенции. Оно может быть подвергнуто редакционной правке.</w:t>
      </w:r>
      <w:r w:rsidR="00C779CC">
        <w:rPr>
          <w:rFonts w:ascii="Times New Roman" w:hAnsi="Times New Roman" w:cs="Times New Roman"/>
          <w:i/>
          <w:lang w:bidi="ru-RU"/>
        </w:rPr>
        <w:br w:type="page"/>
      </w:r>
    </w:p>
    <w:p w:rsidR="009A33E5" w:rsidRDefault="009A33E5">
      <w:pPr>
        <w:pStyle w:val="ConsPlusNormal"/>
        <w:jc w:val="center"/>
      </w:pPr>
    </w:p>
    <w:p w:rsidR="009A33E5" w:rsidRPr="00607E0C" w:rsidRDefault="009A33E5">
      <w:pPr>
        <w:pStyle w:val="ConsPlusNormal"/>
        <w:ind w:firstLine="540"/>
        <w:jc w:val="both"/>
        <w:rPr>
          <w:rFonts w:ascii="Times New Roman" w:hAnsi="Times New Roman" w:cs="Times New Roman"/>
          <w:sz w:val="24"/>
          <w:szCs w:val="24"/>
        </w:rPr>
      </w:pPr>
      <w:r w:rsidRPr="00607E0C">
        <w:rPr>
          <w:rFonts w:ascii="Times New Roman" w:hAnsi="Times New Roman" w:cs="Times New Roman"/>
          <w:sz w:val="24"/>
          <w:szCs w:val="24"/>
        </w:rPr>
        <w:t>По делу "Бамбаев против Российской Федерации" Европейский Суд по правам человека (Третья Секция), заседая Палатой в составе:</w:t>
      </w:r>
    </w:p>
    <w:p w:rsidR="009A33E5" w:rsidRPr="00607E0C" w:rsidRDefault="009A33E5" w:rsidP="00607E0C">
      <w:pPr>
        <w:pStyle w:val="ConsPlusNormal"/>
        <w:ind w:firstLine="539"/>
        <w:jc w:val="both"/>
        <w:rPr>
          <w:rFonts w:ascii="Times New Roman" w:hAnsi="Times New Roman" w:cs="Times New Roman"/>
          <w:sz w:val="24"/>
          <w:szCs w:val="24"/>
        </w:rPr>
      </w:pPr>
      <w:r w:rsidRPr="00607E0C">
        <w:rPr>
          <w:rFonts w:ascii="Times New Roman" w:hAnsi="Times New Roman" w:cs="Times New Roman"/>
          <w:sz w:val="24"/>
          <w:szCs w:val="24"/>
        </w:rPr>
        <w:t>Хелены Ядерблом, Председателя Палаты,</w:t>
      </w:r>
    </w:p>
    <w:p w:rsidR="009A33E5" w:rsidRPr="00607E0C" w:rsidRDefault="009A33E5" w:rsidP="00607E0C">
      <w:pPr>
        <w:pStyle w:val="ConsPlusNormal"/>
        <w:ind w:firstLine="539"/>
        <w:jc w:val="both"/>
        <w:rPr>
          <w:rFonts w:ascii="Times New Roman" w:hAnsi="Times New Roman" w:cs="Times New Roman"/>
          <w:sz w:val="24"/>
          <w:szCs w:val="24"/>
        </w:rPr>
      </w:pPr>
      <w:r w:rsidRPr="00607E0C">
        <w:rPr>
          <w:rFonts w:ascii="Times New Roman" w:hAnsi="Times New Roman" w:cs="Times New Roman"/>
          <w:sz w:val="24"/>
          <w:szCs w:val="24"/>
        </w:rPr>
        <w:t>Бранко Лубарды,</w:t>
      </w:r>
    </w:p>
    <w:p w:rsidR="009A33E5" w:rsidRPr="00607E0C" w:rsidRDefault="009A33E5" w:rsidP="00607E0C">
      <w:pPr>
        <w:pStyle w:val="ConsPlusNormal"/>
        <w:ind w:firstLine="539"/>
        <w:jc w:val="both"/>
        <w:rPr>
          <w:rFonts w:ascii="Times New Roman" w:hAnsi="Times New Roman" w:cs="Times New Roman"/>
          <w:sz w:val="24"/>
          <w:szCs w:val="24"/>
        </w:rPr>
      </w:pPr>
      <w:r w:rsidRPr="00607E0C">
        <w:rPr>
          <w:rFonts w:ascii="Times New Roman" w:hAnsi="Times New Roman" w:cs="Times New Roman"/>
          <w:sz w:val="24"/>
          <w:szCs w:val="24"/>
        </w:rPr>
        <w:t>Луиса Лопеса Герра,</w:t>
      </w:r>
    </w:p>
    <w:p w:rsidR="009A33E5" w:rsidRPr="00607E0C" w:rsidRDefault="009A33E5" w:rsidP="00607E0C">
      <w:pPr>
        <w:pStyle w:val="ConsPlusNormal"/>
        <w:ind w:firstLine="539"/>
        <w:jc w:val="both"/>
        <w:rPr>
          <w:rFonts w:ascii="Times New Roman" w:hAnsi="Times New Roman" w:cs="Times New Roman"/>
          <w:sz w:val="24"/>
          <w:szCs w:val="24"/>
        </w:rPr>
      </w:pPr>
      <w:r w:rsidRPr="00607E0C">
        <w:rPr>
          <w:rFonts w:ascii="Times New Roman" w:hAnsi="Times New Roman" w:cs="Times New Roman"/>
          <w:sz w:val="24"/>
          <w:szCs w:val="24"/>
        </w:rPr>
        <w:t>Дмитрия Дедова,</w:t>
      </w:r>
    </w:p>
    <w:p w:rsidR="009A33E5" w:rsidRPr="00607E0C" w:rsidRDefault="009A33E5" w:rsidP="00607E0C">
      <w:pPr>
        <w:pStyle w:val="ConsPlusNormal"/>
        <w:ind w:firstLine="539"/>
        <w:jc w:val="both"/>
        <w:rPr>
          <w:rFonts w:ascii="Times New Roman" w:hAnsi="Times New Roman" w:cs="Times New Roman"/>
          <w:sz w:val="24"/>
          <w:szCs w:val="24"/>
        </w:rPr>
      </w:pPr>
      <w:r w:rsidRPr="00607E0C">
        <w:rPr>
          <w:rFonts w:ascii="Times New Roman" w:hAnsi="Times New Roman" w:cs="Times New Roman"/>
          <w:sz w:val="24"/>
          <w:szCs w:val="24"/>
        </w:rPr>
        <w:t>Пере Пастора Вилановы,</w:t>
      </w:r>
    </w:p>
    <w:p w:rsidR="009A33E5" w:rsidRPr="00607E0C" w:rsidRDefault="009A33E5" w:rsidP="00607E0C">
      <w:pPr>
        <w:pStyle w:val="ConsPlusNormal"/>
        <w:ind w:firstLine="539"/>
        <w:jc w:val="both"/>
        <w:rPr>
          <w:rFonts w:ascii="Times New Roman" w:hAnsi="Times New Roman" w:cs="Times New Roman"/>
          <w:sz w:val="24"/>
          <w:szCs w:val="24"/>
        </w:rPr>
      </w:pPr>
      <w:r w:rsidRPr="00607E0C">
        <w:rPr>
          <w:rFonts w:ascii="Times New Roman" w:hAnsi="Times New Roman" w:cs="Times New Roman"/>
          <w:sz w:val="24"/>
          <w:szCs w:val="24"/>
        </w:rPr>
        <w:t>Алены Полачковой,</w:t>
      </w:r>
    </w:p>
    <w:p w:rsidR="009A33E5" w:rsidRPr="00607E0C" w:rsidRDefault="00877963" w:rsidP="00607E0C">
      <w:pPr>
        <w:pStyle w:val="ConsPlusNormal"/>
        <w:ind w:firstLine="539"/>
        <w:jc w:val="both"/>
        <w:rPr>
          <w:rFonts w:ascii="Times New Roman" w:hAnsi="Times New Roman" w:cs="Times New Roman"/>
          <w:sz w:val="24"/>
          <w:szCs w:val="24"/>
        </w:rPr>
      </w:pPr>
      <w:r w:rsidRPr="00877963">
        <w:rPr>
          <w:rFonts w:ascii="Times New Roman" w:eastAsia="MS Mincho" w:hAnsi="Times New Roman" w:cs="Times New Roman"/>
          <w:sz w:val="24"/>
          <w:szCs w:val="22"/>
          <w:lang w:eastAsia="en-US" w:bidi="ru-RU"/>
        </w:rPr>
        <w:t>Йолин Схёккинг</w:t>
      </w:r>
      <w:r w:rsidR="009A33E5" w:rsidRPr="00607E0C">
        <w:rPr>
          <w:rFonts w:ascii="Times New Roman" w:hAnsi="Times New Roman" w:cs="Times New Roman"/>
          <w:sz w:val="24"/>
          <w:szCs w:val="24"/>
        </w:rPr>
        <w:t xml:space="preserve">, </w:t>
      </w:r>
      <w:r w:rsidR="009A33E5" w:rsidRPr="00607E0C">
        <w:rPr>
          <w:rFonts w:ascii="Times New Roman" w:hAnsi="Times New Roman" w:cs="Times New Roman"/>
          <w:i/>
          <w:sz w:val="24"/>
          <w:szCs w:val="24"/>
        </w:rPr>
        <w:t>суд</w:t>
      </w:r>
      <w:r w:rsidR="009B7373" w:rsidRPr="00607E0C">
        <w:rPr>
          <w:rFonts w:ascii="Times New Roman" w:hAnsi="Times New Roman" w:cs="Times New Roman"/>
          <w:i/>
          <w:sz w:val="24"/>
          <w:szCs w:val="24"/>
        </w:rPr>
        <w:t>ьи</w:t>
      </w:r>
      <w:r w:rsidR="009A33E5" w:rsidRPr="00607E0C">
        <w:rPr>
          <w:rFonts w:ascii="Times New Roman" w:hAnsi="Times New Roman" w:cs="Times New Roman"/>
          <w:sz w:val="24"/>
          <w:szCs w:val="24"/>
        </w:rPr>
        <w:t>,</w:t>
      </w:r>
    </w:p>
    <w:p w:rsidR="009A33E5" w:rsidRPr="00607E0C" w:rsidRDefault="009B7373" w:rsidP="00607E0C">
      <w:pPr>
        <w:pStyle w:val="ConsPlusNormal"/>
        <w:ind w:firstLine="539"/>
        <w:jc w:val="both"/>
        <w:rPr>
          <w:rFonts w:ascii="Times New Roman" w:hAnsi="Times New Roman" w:cs="Times New Roman"/>
          <w:sz w:val="24"/>
          <w:szCs w:val="24"/>
        </w:rPr>
      </w:pPr>
      <w:r w:rsidRPr="009B7373">
        <w:rPr>
          <w:rFonts w:ascii="Times New Roman" w:hAnsi="Times New Roman" w:cs="Times New Roman"/>
          <w:sz w:val="24"/>
          <w:szCs w:val="24"/>
          <w:lang w:bidi="ru-RU"/>
        </w:rPr>
        <w:t xml:space="preserve">и Стефен Филлипс, </w:t>
      </w:r>
      <w:r w:rsidRPr="009B7373">
        <w:rPr>
          <w:rFonts w:ascii="Times New Roman" w:hAnsi="Times New Roman" w:cs="Times New Roman"/>
          <w:i/>
          <w:sz w:val="24"/>
          <w:szCs w:val="24"/>
          <w:lang w:bidi="ru-RU"/>
        </w:rPr>
        <w:t>Секретарь Секции</w:t>
      </w:r>
      <w:r w:rsidRPr="009B7373">
        <w:rPr>
          <w:rFonts w:ascii="Times New Roman" w:hAnsi="Times New Roman" w:cs="Times New Roman"/>
          <w:sz w:val="24"/>
          <w:szCs w:val="24"/>
          <w:lang w:bidi="ru-RU"/>
        </w:rPr>
        <w:t>,</w:t>
      </w:r>
    </w:p>
    <w:p w:rsidR="009A33E5" w:rsidRPr="00607E0C" w:rsidRDefault="009B7373" w:rsidP="00607E0C">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проведя </w:t>
      </w:r>
      <w:r w:rsidRPr="00092F30">
        <w:rPr>
          <w:rFonts w:ascii="Times New Roman" w:hAnsi="Times New Roman" w:cs="Times New Roman"/>
          <w:sz w:val="24"/>
          <w:szCs w:val="24"/>
        </w:rPr>
        <w:t>17 октября 2017 г.</w:t>
      </w:r>
      <w:r w:rsidR="009A33E5" w:rsidRPr="00607E0C">
        <w:rPr>
          <w:rFonts w:ascii="Times New Roman" w:hAnsi="Times New Roman" w:cs="Times New Roman"/>
          <w:sz w:val="24"/>
          <w:szCs w:val="24"/>
        </w:rPr>
        <w:t xml:space="preserve"> </w:t>
      </w:r>
      <w:r w:rsidRPr="00AC2155">
        <w:rPr>
          <w:rFonts w:ascii="Times New Roman" w:hAnsi="Times New Roman" w:cs="Times New Roman"/>
          <w:sz w:val="24"/>
          <w:szCs w:val="24"/>
        </w:rPr>
        <w:t>заседани</w:t>
      </w:r>
      <w:r>
        <w:rPr>
          <w:rFonts w:ascii="Times New Roman" w:hAnsi="Times New Roman" w:cs="Times New Roman"/>
          <w:sz w:val="24"/>
          <w:szCs w:val="24"/>
        </w:rPr>
        <w:t>е</w:t>
      </w:r>
      <w:r w:rsidRPr="00C779CC">
        <w:rPr>
          <w:rFonts w:ascii="Times New Roman" w:hAnsi="Times New Roman" w:cs="Times New Roman"/>
          <w:sz w:val="24"/>
          <w:szCs w:val="24"/>
        </w:rPr>
        <w:t xml:space="preserve"> </w:t>
      </w:r>
      <w:r>
        <w:rPr>
          <w:rFonts w:ascii="Times New Roman" w:hAnsi="Times New Roman" w:cs="Times New Roman"/>
          <w:sz w:val="24"/>
          <w:szCs w:val="24"/>
        </w:rPr>
        <w:t xml:space="preserve">за </w:t>
      </w:r>
      <w:r w:rsidR="009A33E5" w:rsidRPr="00607E0C">
        <w:rPr>
          <w:rFonts w:ascii="Times New Roman" w:hAnsi="Times New Roman" w:cs="Times New Roman"/>
          <w:sz w:val="24"/>
          <w:szCs w:val="24"/>
        </w:rPr>
        <w:t>закрыт</w:t>
      </w:r>
      <w:r>
        <w:rPr>
          <w:rFonts w:ascii="Times New Roman" w:hAnsi="Times New Roman" w:cs="Times New Roman"/>
          <w:sz w:val="24"/>
          <w:szCs w:val="24"/>
        </w:rPr>
        <w:t>ыми дверями</w:t>
      </w:r>
      <w:r w:rsidR="009A33E5" w:rsidRPr="00607E0C">
        <w:rPr>
          <w:rFonts w:ascii="Times New Roman" w:hAnsi="Times New Roman" w:cs="Times New Roman"/>
          <w:sz w:val="24"/>
          <w:szCs w:val="24"/>
        </w:rPr>
        <w:t>,</w:t>
      </w:r>
    </w:p>
    <w:p w:rsidR="009A33E5" w:rsidRPr="00607E0C" w:rsidRDefault="009A33E5" w:rsidP="00607E0C">
      <w:pPr>
        <w:pStyle w:val="ConsPlusNormal"/>
        <w:ind w:firstLine="540"/>
        <w:jc w:val="both"/>
        <w:rPr>
          <w:rFonts w:ascii="Times New Roman" w:hAnsi="Times New Roman" w:cs="Times New Roman"/>
          <w:sz w:val="24"/>
          <w:szCs w:val="24"/>
        </w:rPr>
      </w:pPr>
      <w:r w:rsidRPr="00607E0C">
        <w:rPr>
          <w:rFonts w:ascii="Times New Roman" w:hAnsi="Times New Roman" w:cs="Times New Roman"/>
          <w:sz w:val="24"/>
          <w:szCs w:val="24"/>
        </w:rPr>
        <w:t xml:space="preserve">вынес следующее </w:t>
      </w:r>
      <w:r w:rsidR="00877963">
        <w:rPr>
          <w:rFonts w:ascii="Times New Roman" w:hAnsi="Times New Roman" w:cs="Times New Roman"/>
          <w:sz w:val="24"/>
          <w:szCs w:val="24"/>
        </w:rPr>
        <w:t>п</w:t>
      </w:r>
      <w:r w:rsidRPr="00607E0C">
        <w:rPr>
          <w:rFonts w:ascii="Times New Roman" w:hAnsi="Times New Roman" w:cs="Times New Roman"/>
          <w:sz w:val="24"/>
          <w:szCs w:val="24"/>
        </w:rPr>
        <w:t>остановление</w:t>
      </w:r>
      <w:r w:rsidR="00877963">
        <w:rPr>
          <w:rFonts w:ascii="Times New Roman" w:hAnsi="Times New Roman" w:cs="Times New Roman"/>
          <w:sz w:val="24"/>
          <w:szCs w:val="24"/>
        </w:rPr>
        <w:t>,</w:t>
      </w:r>
      <w:r w:rsidR="00877963" w:rsidRPr="00877963">
        <w:rPr>
          <w:rFonts w:ascii="Times New Roman" w:hAnsi="Times New Roman" w:cs="Times New Roman"/>
          <w:sz w:val="24"/>
          <w:szCs w:val="24"/>
        </w:rPr>
        <w:t xml:space="preserve"> </w:t>
      </w:r>
      <w:r w:rsidR="00877963">
        <w:rPr>
          <w:rFonts w:ascii="Times New Roman" w:hAnsi="Times New Roman" w:cs="Times New Roman"/>
          <w:sz w:val="24"/>
          <w:szCs w:val="24"/>
        </w:rPr>
        <w:t xml:space="preserve">утвержденное </w:t>
      </w:r>
      <w:r w:rsidR="00877963" w:rsidRPr="00DA5E8B">
        <w:rPr>
          <w:rFonts w:ascii="Times New Roman" w:hAnsi="Times New Roman" w:cs="Times New Roman"/>
          <w:sz w:val="24"/>
          <w:szCs w:val="24"/>
        </w:rPr>
        <w:t xml:space="preserve">в </w:t>
      </w:r>
      <w:r w:rsidR="00877963">
        <w:rPr>
          <w:rFonts w:ascii="Times New Roman" w:hAnsi="Times New Roman" w:cs="Times New Roman"/>
          <w:sz w:val="24"/>
          <w:szCs w:val="24"/>
        </w:rPr>
        <w:t xml:space="preserve">тот же </w:t>
      </w:r>
      <w:r w:rsidR="00877963" w:rsidRPr="00DA5E8B">
        <w:rPr>
          <w:rFonts w:ascii="Times New Roman" w:hAnsi="Times New Roman" w:cs="Times New Roman"/>
          <w:sz w:val="24"/>
          <w:szCs w:val="24"/>
        </w:rPr>
        <w:t>день</w:t>
      </w:r>
      <w:r w:rsidRPr="00607E0C">
        <w:rPr>
          <w:rFonts w:ascii="Times New Roman" w:hAnsi="Times New Roman" w:cs="Times New Roman"/>
          <w:sz w:val="24"/>
          <w:szCs w:val="24"/>
        </w:rPr>
        <w:t>:</w:t>
      </w:r>
    </w:p>
    <w:p w:rsidR="009A33E5" w:rsidRPr="00607E0C" w:rsidRDefault="009A33E5">
      <w:pPr>
        <w:pStyle w:val="ConsPlusNormal"/>
        <w:jc w:val="center"/>
        <w:rPr>
          <w:rFonts w:ascii="Times New Roman" w:hAnsi="Times New Roman" w:cs="Times New Roman"/>
          <w:sz w:val="24"/>
          <w:szCs w:val="24"/>
        </w:rPr>
      </w:pPr>
    </w:p>
    <w:p w:rsidR="009A33E5" w:rsidRPr="00607E0C" w:rsidRDefault="009A33E5" w:rsidP="00607E0C">
      <w:pPr>
        <w:pStyle w:val="ConsPlusTitle"/>
        <w:outlineLvl w:val="0"/>
        <w:rPr>
          <w:rFonts w:ascii="Times New Roman" w:hAnsi="Times New Roman" w:cs="Times New Roman"/>
          <w:sz w:val="24"/>
          <w:szCs w:val="24"/>
        </w:rPr>
      </w:pPr>
      <w:r w:rsidRPr="00607E0C">
        <w:rPr>
          <w:rFonts w:ascii="Times New Roman" w:hAnsi="Times New Roman" w:cs="Times New Roman"/>
          <w:sz w:val="24"/>
          <w:szCs w:val="24"/>
        </w:rPr>
        <w:t>ПРОЦЕДУРА</w:t>
      </w:r>
    </w:p>
    <w:p w:rsidR="009A33E5" w:rsidRPr="00607E0C" w:rsidRDefault="009A33E5">
      <w:pPr>
        <w:pStyle w:val="ConsPlusNormal"/>
        <w:jc w:val="center"/>
        <w:rPr>
          <w:rFonts w:ascii="Times New Roman" w:hAnsi="Times New Roman" w:cs="Times New Roman"/>
          <w:sz w:val="24"/>
          <w:szCs w:val="24"/>
        </w:rPr>
      </w:pPr>
    </w:p>
    <w:p w:rsidR="009A33E5" w:rsidRPr="009B7373" w:rsidRDefault="009A33E5" w:rsidP="00ED54C9">
      <w:pPr>
        <w:pStyle w:val="ConsPlusNormal"/>
        <w:ind w:firstLine="539"/>
        <w:jc w:val="both"/>
        <w:rPr>
          <w:rFonts w:ascii="Times New Roman" w:hAnsi="Times New Roman" w:cs="Times New Roman"/>
          <w:sz w:val="24"/>
          <w:szCs w:val="24"/>
        </w:rPr>
      </w:pPr>
      <w:r w:rsidRPr="00607E0C">
        <w:rPr>
          <w:rFonts w:ascii="Times New Roman" w:hAnsi="Times New Roman" w:cs="Times New Roman"/>
          <w:sz w:val="24"/>
          <w:szCs w:val="24"/>
        </w:rPr>
        <w:t xml:space="preserve">1. Дело было инициировано </w:t>
      </w:r>
      <w:r w:rsidR="00ED54C9">
        <w:rPr>
          <w:rFonts w:ascii="Times New Roman" w:hAnsi="Times New Roman" w:cs="Times New Roman"/>
          <w:sz w:val="24"/>
          <w:szCs w:val="24"/>
        </w:rPr>
        <w:t xml:space="preserve">на основании </w:t>
      </w:r>
      <w:r w:rsidRPr="00607E0C">
        <w:rPr>
          <w:rFonts w:ascii="Times New Roman" w:hAnsi="Times New Roman" w:cs="Times New Roman"/>
          <w:sz w:val="24"/>
          <w:szCs w:val="24"/>
        </w:rPr>
        <w:t>жалоб</w:t>
      </w:r>
      <w:r w:rsidR="00ED54C9">
        <w:rPr>
          <w:rFonts w:ascii="Times New Roman" w:hAnsi="Times New Roman" w:cs="Times New Roman"/>
          <w:sz w:val="24"/>
          <w:szCs w:val="24"/>
        </w:rPr>
        <w:t>ы</w:t>
      </w:r>
      <w:r w:rsidRPr="00607E0C">
        <w:rPr>
          <w:rFonts w:ascii="Times New Roman" w:hAnsi="Times New Roman" w:cs="Times New Roman"/>
          <w:sz w:val="24"/>
          <w:szCs w:val="24"/>
        </w:rPr>
        <w:t xml:space="preserve"> </w:t>
      </w:r>
      <w:r w:rsidR="00877963">
        <w:rPr>
          <w:rFonts w:ascii="Times New Roman" w:hAnsi="Times New Roman" w:cs="Times New Roman"/>
          <w:sz w:val="24"/>
          <w:szCs w:val="24"/>
        </w:rPr>
        <w:t>№</w:t>
      </w:r>
      <w:r w:rsidRPr="00607E0C">
        <w:rPr>
          <w:rFonts w:ascii="Times New Roman" w:hAnsi="Times New Roman" w:cs="Times New Roman"/>
          <w:sz w:val="24"/>
          <w:szCs w:val="24"/>
        </w:rPr>
        <w:t xml:space="preserve"> 19816/09, поданной против Российской Федерации в Европейский Суд по правам человека (далее - Европейский Суд) </w:t>
      </w:r>
      <w:r w:rsidR="00ED54C9">
        <w:rPr>
          <w:rFonts w:ascii="Times New Roman" w:hAnsi="Times New Roman" w:cs="Times New Roman"/>
          <w:sz w:val="24"/>
          <w:szCs w:val="24"/>
        </w:rPr>
        <w:t>на основании</w:t>
      </w:r>
      <w:r w:rsidRPr="00607E0C">
        <w:rPr>
          <w:rFonts w:ascii="Times New Roman" w:hAnsi="Times New Roman" w:cs="Times New Roman"/>
          <w:sz w:val="24"/>
          <w:szCs w:val="24"/>
        </w:rPr>
        <w:t xml:space="preserve"> </w:t>
      </w:r>
      <w:r w:rsidR="009B7373" w:rsidRPr="00607E0C">
        <w:rPr>
          <w:rFonts w:ascii="Times New Roman" w:hAnsi="Times New Roman" w:cs="Times New Roman"/>
          <w:color w:val="000000" w:themeColor="text1"/>
          <w:sz w:val="24"/>
          <w:szCs w:val="24"/>
        </w:rPr>
        <w:t>стать</w:t>
      </w:r>
      <w:r w:rsidR="00ED54C9" w:rsidRPr="00607E0C">
        <w:rPr>
          <w:rFonts w:ascii="Times New Roman" w:hAnsi="Times New Roman" w:cs="Times New Roman"/>
          <w:color w:val="000000" w:themeColor="text1"/>
          <w:sz w:val="24"/>
          <w:szCs w:val="24"/>
        </w:rPr>
        <w:t>и</w:t>
      </w:r>
      <w:r w:rsidR="009B7373" w:rsidRPr="00607E0C">
        <w:rPr>
          <w:rFonts w:ascii="Times New Roman" w:hAnsi="Times New Roman" w:cs="Times New Roman"/>
          <w:color w:val="000000" w:themeColor="text1"/>
          <w:sz w:val="24"/>
          <w:szCs w:val="24"/>
        </w:rPr>
        <w:t xml:space="preserve"> 34</w:t>
      </w:r>
      <w:r w:rsidRPr="00607E0C">
        <w:rPr>
          <w:rFonts w:ascii="Times New Roman" w:hAnsi="Times New Roman" w:cs="Times New Roman"/>
          <w:color w:val="000000" w:themeColor="text1"/>
          <w:sz w:val="24"/>
          <w:szCs w:val="24"/>
        </w:rPr>
        <w:t xml:space="preserve"> Конвенции о защите прав человека и основных свобод (далее - Конвенция) гражданином </w:t>
      </w:r>
      <w:r w:rsidRPr="009B7373">
        <w:rPr>
          <w:rFonts w:ascii="Times New Roman" w:hAnsi="Times New Roman" w:cs="Times New Roman"/>
          <w:sz w:val="24"/>
          <w:szCs w:val="24"/>
        </w:rPr>
        <w:t>Российской Федерации Цереном Анатольевичем Бамбаевым (далее - заявитель) 12 марта 2009 г.</w:t>
      </w:r>
    </w:p>
    <w:p w:rsidR="009A33E5" w:rsidRPr="009B7373" w:rsidRDefault="009A33E5" w:rsidP="00607E0C">
      <w:pPr>
        <w:pStyle w:val="ConsPlusNormal"/>
        <w:ind w:firstLine="539"/>
        <w:jc w:val="both"/>
        <w:rPr>
          <w:rFonts w:ascii="Times New Roman" w:hAnsi="Times New Roman" w:cs="Times New Roman"/>
          <w:sz w:val="24"/>
          <w:szCs w:val="24"/>
        </w:rPr>
      </w:pPr>
      <w:r w:rsidRPr="009B7373">
        <w:rPr>
          <w:rFonts w:ascii="Times New Roman" w:hAnsi="Times New Roman" w:cs="Times New Roman"/>
          <w:sz w:val="24"/>
          <w:szCs w:val="24"/>
        </w:rPr>
        <w:t>2. Интересы заявителя представляла Л.В. Спирина, адвокат, практикующая в г.</w:t>
      </w:r>
      <w:r w:rsidR="00ED54C9">
        <w:rPr>
          <w:rFonts w:ascii="Times New Roman" w:hAnsi="Times New Roman" w:cs="Times New Roman"/>
          <w:sz w:val="24"/>
          <w:szCs w:val="24"/>
        </w:rPr>
        <w:t> </w:t>
      </w:r>
      <w:r w:rsidRPr="009B7373">
        <w:rPr>
          <w:rFonts w:ascii="Times New Roman" w:hAnsi="Times New Roman" w:cs="Times New Roman"/>
          <w:sz w:val="24"/>
          <w:szCs w:val="24"/>
        </w:rPr>
        <w:t>Элисте. Власти Российской Федерации</w:t>
      </w:r>
      <w:r w:rsidR="00ED54C9">
        <w:rPr>
          <w:rFonts w:ascii="Times New Roman" w:hAnsi="Times New Roman" w:cs="Times New Roman"/>
          <w:sz w:val="24"/>
          <w:szCs w:val="24"/>
        </w:rPr>
        <w:t xml:space="preserve"> (далее - власти)</w:t>
      </w:r>
      <w:r w:rsidRPr="009B7373">
        <w:rPr>
          <w:rFonts w:ascii="Times New Roman" w:hAnsi="Times New Roman" w:cs="Times New Roman"/>
          <w:sz w:val="24"/>
          <w:szCs w:val="24"/>
        </w:rPr>
        <w:t xml:space="preserve"> первоначально были представлены Уполномоченным Российской</w:t>
      </w:r>
      <w:r w:rsidR="00D85BE4">
        <w:rPr>
          <w:rFonts w:ascii="Times New Roman" w:hAnsi="Times New Roman" w:cs="Times New Roman"/>
          <w:sz w:val="24"/>
          <w:szCs w:val="24"/>
        </w:rPr>
        <w:t xml:space="preserve"> Федерации при Европейском Суде</w:t>
      </w:r>
      <w:r w:rsidR="00D85BE4">
        <w:rPr>
          <w:rFonts w:ascii="Times New Roman" w:hAnsi="Times New Roman" w:cs="Times New Roman"/>
          <w:sz w:val="24"/>
          <w:szCs w:val="24"/>
        </w:rPr>
        <w:br/>
      </w:r>
      <w:bookmarkStart w:id="0" w:name="_GoBack"/>
      <w:bookmarkEnd w:id="0"/>
      <w:r w:rsidRPr="009B7373">
        <w:rPr>
          <w:rFonts w:ascii="Times New Roman" w:hAnsi="Times New Roman" w:cs="Times New Roman"/>
          <w:sz w:val="24"/>
          <w:szCs w:val="24"/>
        </w:rPr>
        <w:t>Г.О. Матюшкиным, а затем его преемником на этой должности М.Л. Гальпериным.</w:t>
      </w:r>
    </w:p>
    <w:p w:rsidR="009A33E5" w:rsidRPr="00607E0C" w:rsidRDefault="009A33E5" w:rsidP="00607E0C">
      <w:pPr>
        <w:pStyle w:val="ConsPlusNormal"/>
        <w:ind w:firstLine="539"/>
        <w:jc w:val="both"/>
        <w:rPr>
          <w:rFonts w:ascii="Times New Roman" w:hAnsi="Times New Roman" w:cs="Times New Roman"/>
          <w:color w:val="000000" w:themeColor="text1"/>
          <w:sz w:val="24"/>
          <w:szCs w:val="24"/>
        </w:rPr>
      </w:pPr>
      <w:r w:rsidRPr="009B7373">
        <w:rPr>
          <w:rFonts w:ascii="Times New Roman" w:hAnsi="Times New Roman" w:cs="Times New Roman"/>
          <w:sz w:val="24"/>
          <w:szCs w:val="24"/>
        </w:rPr>
        <w:t>3. Заявитель жаловался, в частности, на жестоко</w:t>
      </w:r>
      <w:r w:rsidR="00751288">
        <w:rPr>
          <w:rFonts w:ascii="Times New Roman" w:hAnsi="Times New Roman" w:cs="Times New Roman"/>
          <w:sz w:val="24"/>
          <w:szCs w:val="24"/>
        </w:rPr>
        <w:t>е</w:t>
      </w:r>
      <w:r w:rsidRPr="009B7373">
        <w:rPr>
          <w:rFonts w:ascii="Times New Roman" w:hAnsi="Times New Roman" w:cs="Times New Roman"/>
          <w:sz w:val="24"/>
          <w:szCs w:val="24"/>
        </w:rPr>
        <w:t xml:space="preserve"> обращени</w:t>
      </w:r>
      <w:r w:rsidR="00751288">
        <w:rPr>
          <w:rFonts w:ascii="Times New Roman" w:hAnsi="Times New Roman" w:cs="Times New Roman"/>
          <w:sz w:val="24"/>
          <w:szCs w:val="24"/>
        </w:rPr>
        <w:t>е</w:t>
      </w:r>
      <w:r w:rsidRPr="009B7373">
        <w:rPr>
          <w:rFonts w:ascii="Times New Roman" w:hAnsi="Times New Roman" w:cs="Times New Roman"/>
          <w:sz w:val="24"/>
          <w:szCs w:val="24"/>
        </w:rPr>
        <w:t xml:space="preserve"> </w:t>
      </w:r>
      <w:r w:rsidR="00751288">
        <w:rPr>
          <w:rFonts w:ascii="Times New Roman" w:hAnsi="Times New Roman" w:cs="Times New Roman"/>
          <w:sz w:val="24"/>
          <w:szCs w:val="24"/>
        </w:rPr>
        <w:t>с</w:t>
      </w:r>
      <w:r w:rsidR="00751288" w:rsidRPr="009B7373">
        <w:rPr>
          <w:rFonts w:ascii="Times New Roman" w:hAnsi="Times New Roman" w:cs="Times New Roman"/>
          <w:sz w:val="24"/>
          <w:szCs w:val="24"/>
        </w:rPr>
        <w:t xml:space="preserve"> н</w:t>
      </w:r>
      <w:r w:rsidR="00751288">
        <w:rPr>
          <w:rFonts w:ascii="Times New Roman" w:hAnsi="Times New Roman" w:cs="Times New Roman"/>
          <w:sz w:val="24"/>
          <w:szCs w:val="24"/>
        </w:rPr>
        <w:t>и</w:t>
      </w:r>
      <w:r w:rsidR="00751288" w:rsidRPr="009B7373">
        <w:rPr>
          <w:rFonts w:ascii="Times New Roman" w:hAnsi="Times New Roman" w:cs="Times New Roman"/>
          <w:sz w:val="24"/>
          <w:szCs w:val="24"/>
        </w:rPr>
        <w:t xml:space="preserve">м </w:t>
      </w:r>
      <w:r w:rsidRPr="009B7373">
        <w:rPr>
          <w:rFonts w:ascii="Times New Roman" w:hAnsi="Times New Roman" w:cs="Times New Roman"/>
          <w:sz w:val="24"/>
          <w:szCs w:val="24"/>
        </w:rPr>
        <w:t xml:space="preserve">со стороны сотрудников исправительной колонии в </w:t>
      </w:r>
      <w:r w:rsidRPr="00607E0C">
        <w:rPr>
          <w:rFonts w:ascii="Times New Roman" w:hAnsi="Times New Roman" w:cs="Times New Roman"/>
          <w:color w:val="000000" w:themeColor="text1"/>
          <w:sz w:val="24"/>
          <w:szCs w:val="24"/>
        </w:rPr>
        <w:t xml:space="preserve">нарушение </w:t>
      </w:r>
      <w:r w:rsidR="00ED54C9" w:rsidRPr="00607E0C">
        <w:rPr>
          <w:rFonts w:ascii="Times New Roman" w:hAnsi="Times New Roman" w:cs="Times New Roman"/>
          <w:color w:val="000000" w:themeColor="text1"/>
          <w:sz w:val="24"/>
          <w:szCs w:val="24"/>
        </w:rPr>
        <w:t>статьи 3</w:t>
      </w:r>
      <w:r w:rsidRPr="00607E0C">
        <w:rPr>
          <w:rFonts w:ascii="Times New Roman" w:hAnsi="Times New Roman" w:cs="Times New Roman"/>
          <w:color w:val="000000" w:themeColor="text1"/>
          <w:sz w:val="24"/>
          <w:szCs w:val="24"/>
        </w:rPr>
        <w:t xml:space="preserve"> Конвенции.</w:t>
      </w:r>
    </w:p>
    <w:p w:rsidR="009A33E5" w:rsidRPr="00607E0C" w:rsidRDefault="009A33E5" w:rsidP="00607E0C">
      <w:pPr>
        <w:pStyle w:val="ConsPlusNormal"/>
        <w:ind w:firstLine="539"/>
        <w:jc w:val="both"/>
        <w:rPr>
          <w:rFonts w:ascii="Times New Roman" w:hAnsi="Times New Roman" w:cs="Times New Roman"/>
          <w:color w:val="000000" w:themeColor="text1"/>
          <w:sz w:val="24"/>
          <w:szCs w:val="24"/>
        </w:rPr>
      </w:pPr>
      <w:r w:rsidRPr="00607E0C">
        <w:rPr>
          <w:rFonts w:ascii="Times New Roman" w:hAnsi="Times New Roman" w:cs="Times New Roman"/>
          <w:color w:val="000000" w:themeColor="text1"/>
          <w:sz w:val="24"/>
          <w:szCs w:val="24"/>
        </w:rPr>
        <w:t xml:space="preserve">4. 30 августа 2013 г. жалоба, касающаяся нарушения </w:t>
      </w:r>
      <w:r w:rsidR="00ED54C9" w:rsidRPr="00607E0C">
        <w:rPr>
          <w:rFonts w:ascii="Times New Roman" w:hAnsi="Times New Roman" w:cs="Times New Roman"/>
          <w:color w:val="000000" w:themeColor="text1"/>
          <w:sz w:val="24"/>
          <w:szCs w:val="24"/>
        </w:rPr>
        <w:t>статьи 3</w:t>
      </w:r>
      <w:r w:rsidRPr="00607E0C">
        <w:rPr>
          <w:rFonts w:ascii="Times New Roman" w:hAnsi="Times New Roman" w:cs="Times New Roman"/>
          <w:color w:val="000000" w:themeColor="text1"/>
          <w:sz w:val="24"/>
          <w:szCs w:val="24"/>
        </w:rPr>
        <w:t xml:space="preserve"> Конвенции, была коммуницирована властям, а в остальной части она была объявлена неприемлемой для рассмотрения по существу в соответствии с </w:t>
      </w:r>
      <w:r w:rsidR="00ED54C9" w:rsidRPr="00607E0C">
        <w:rPr>
          <w:rFonts w:ascii="Times New Roman" w:hAnsi="Times New Roman" w:cs="Times New Roman"/>
          <w:color w:val="000000" w:themeColor="text1"/>
          <w:sz w:val="24"/>
          <w:szCs w:val="24"/>
        </w:rPr>
        <w:t>пунктом 3 правила 54</w:t>
      </w:r>
      <w:r w:rsidRPr="00607E0C">
        <w:rPr>
          <w:rFonts w:ascii="Times New Roman" w:hAnsi="Times New Roman" w:cs="Times New Roman"/>
          <w:color w:val="000000" w:themeColor="text1"/>
          <w:sz w:val="24"/>
          <w:szCs w:val="24"/>
        </w:rPr>
        <w:t xml:space="preserve"> Регламента Суда.</w:t>
      </w:r>
    </w:p>
    <w:p w:rsidR="009A33E5" w:rsidRPr="009B7373" w:rsidRDefault="009A33E5">
      <w:pPr>
        <w:pStyle w:val="ConsPlusNormal"/>
        <w:jc w:val="center"/>
        <w:rPr>
          <w:rFonts w:ascii="Times New Roman" w:hAnsi="Times New Roman" w:cs="Times New Roman"/>
          <w:sz w:val="24"/>
          <w:szCs w:val="24"/>
        </w:rPr>
      </w:pPr>
    </w:p>
    <w:p w:rsidR="009A33E5" w:rsidRPr="009B7373" w:rsidRDefault="009A33E5" w:rsidP="00607E0C">
      <w:pPr>
        <w:pStyle w:val="ConsPlusTitle"/>
        <w:outlineLvl w:val="0"/>
        <w:rPr>
          <w:rFonts w:ascii="Times New Roman" w:hAnsi="Times New Roman" w:cs="Times New Roman"/>
          <w:sz w:val="24"/>
          <w:szCs w:val="24"/>
        </w:rPr>
      </w:pPr>
      <w:r w:rsidRPr="009B7373">
        <w:rPr>
          <w:rFonts w:ascii="Times New Roman" w:hAnsi="Times New Roman" w:cs="Times New Roman"/>
          <w:sz w:val="24"/>
          <w:szCs w:val="24"/>
        </w:rPr>
        <w:t>ФАКТЫ</w:t>
      </w:r>
    </w:p>
    <w:p w:rsidR="009A33E5" w:rsidRPr="009B7373" w:rsidRDefault="009A33E5" w:rsidP="00607E0C">
      <w:pPr>
        <w:pStyle w:val="ConsPlusNormal"/>
        <w:rPr>
          <w:rFonts w:ascii="Times New Roman" w:hAnsi="Times New Roman" w:cs="Times New Roman"/>
          <w:sz w:val="24"/>
          <w:szCs w:val="24"/>
        </w:rPr>
      </w:pPr>
    </w:p>
    <w:p w:rsidR="009A33E5" w:rsidRPr="00607E0C" w:rsidRDefault="009A33E5" w:rsidP="00607E0C">
      <w:pPr>
        <w:pStyle w:val="ConsPlusTitle"/>
        <w:outlineLvl w:val="1"/>
        <w:rPr>
          <w:rFonts w:ascii="Times New Roman" w:hAnsi="Times New Roman" w:cs="Times New Roman"/>
          <w:b w:val="0"/>
          <w:sz w:val="24"/>
          <w:szCs w:val="24"/>
        </w:rPr>
      </w:pPr>
      <w:r w:rsidRPr="00607E0C">
        <w:rPr>
          <w:rFonts w:ascii="Times New Roman" w:hAnsi="Times New Roman" w:cs="Times New Roman"/>
          <w:b w:val="0"/>
          <w:sz w:val="24"/>
          <w:szCs w:val="24"/>
        </w:rPr>
        <w:t xml:space="preserve">I. </w:t>
      </w:r>
      <w:r w:rsidR="003C617F" w:rsidRPr="00607E0C">
        <w:rPr>
          <w:rFonts w:ascii="Times New Roman" w:hAnsi="Times New Roman" w:cs="Times New Roman"/>
          <w:b w:val="0"/>
          <w:sz w:val="24"/>
          <w:szCs w:val="24"/>
        </w:rPr>
        <w:t>ОБСТОЯТЕЛЬСТВА ДЕЛА</w:t>
      </w:r>
    </w:p>
    <w:p w:rsidR="009A33E5" w:rsidRPr="009B7373" w:rsidRDefault="009A33E5">
      <w:pPr>
        <w:pStyle w:val="ConsPlusNormal"/>
        <w:jc w:val="center"/>
        <w:rPr>
          <w:rFonts w:ascii="Times New Roman" w:hAnsi="Times New Roman" w:cs="Times New Roman"/>
          <w:sz w:val="24"/>
          <w:szCs w:val="24"/>
        </w:rPr>
      </w:pPr>
    </w:p>
    <w:p w:rsidR="009A33E5" w:rsidRPr="009B7373" w:rsidRDefault="009A33E5">
      <w:pPr>
        <w:pStyle w:val="ConsPlusNormal"/>
        <w:ind w:firstLine="540"/>
        <w:jc w:val="both"/>
        <w:rPr>
          <w:rFonts w:ascii="Times New Roman" w:hAnsi="Times New Roman" w:cs="Times New Roman"/>
          <w:sz w:val="24"/>
          <w:szCs w:val="24"/>
        </w:rPr>
      </w:pPr>
      <w:r w:rsidRPr="009B7373">
        <w:rPr>
          <w:rFonts w:ascii="Times New Roman" w:hAnsi="Times New Roman" w:cs="Times New Roman"/>
          <w:sz w:val="24"/>
          <w:szCs w:val="24"/>
        </w:rPr>
        <w:t>5. Заявитель родился в 1985 году и проживает в г. Элисте.</w:t>
      </w:r>
    </w:p>
    <w:p w:rsidR="009A33E5" w:rsidRPr="009B7373" w:rsidRDefault="009A33E5" w:rsidP="00607E0C">
      <w:pPr>
        <w:pStyle w:val="ConsPlusNormal"/>
        <w:ind w:firstLine="540"/>
        <w:jc w:val="both"/>
        <w:rPr>
          <w:rFonts w:ascii="Times New Roman" w:hAnsi="Times New Roman" w:cs="Times New Roman"/>
          <w:sz w:val="24"/>
          <w:szCs w:val="24"/>
        </w:rPr>
      </w:pPr>
      <w:r w:rsidRPr="009B7373">
        <w:rPr>
          <w:rFonts w:ascii="Times New Roman" w:hAnsi="Times New Roman" w:cs="Times New Roman"/>
          <w:sz w:val="24"/>
          <w:szCs w:val="24"/>
        </w:rPr>
        <w:t xml:space="preserve">6. В 2007 году он был приговорен к лишению свободы и направлен в </w:t>
      </w:r>
      <w:r w:rsidR="00751288">
        <w:rPr>
          <w:rFonts w:ascii="Times New Roman" w:hAnsi="Times New Roman" w:cs="Times New Roman"/>
          <w:sz w:val="24"/>
          <w:szCs w:val="24"/>
        </w:rPr>
        <w:t>и</w:t>
      </w:r>
      <w:r w:rsidRPr="009B7373">
        <w:rPr>
          <w:rFonts w:ascii="Times New Roman" w:hAnsi="Times New Roman" w:cs="Times New Roman"/>
          <w:sz w:val="24"/>
          <w:szCs w:val="24"/>
        </w:rPr>
        <w:t xml:space="preserve">справительную колонию </w:t>
      </w:r>
      <w:r w:rsidR="00751288">
        <w:rPr>
          <w:rFonts w:ascii="Times New Roman" w:hAnsi="Times New Roman" w:cs="Times New Roman"/>
          <w:sz w:val="24"/>
          <w:szCs w:val="24"/>
        </w:rPr>
        <w:t>№</w:t>
      </w:r>
      <w:r w:rsidRPr="009B7373">
        <w:rPr>
          <w:rFonts w:ascii="Times New Roman" w:hAnsi="Times New Roman" w:cs="Times New Roman"/>
          <w:sz w:val="24"/>
          <w:szCs w:val="24"/>
        </w:rPr>
        <w:t xml:space="preserve"> ИК-3 (далее - исправительная колония), которая находится </w:t>
      </w:r>
      <w:r w:rsidR="00751288">
        <w:rPr>
          <w:rFonts w:ascii="Times New Roman" w:hAnsi="Times New Roman" w:cs="Times New Roman"/>
          <w:sz w:val="24"/>
          <w:szCs w:val="24"/>
        </w:rPr>
        <w:t>в</w:t>
      </w:r>
      <w:r w:rsidRPr="009B7373">
        <w:rPr>
          <w:rFonts w:ascii="Times New Roman" w:hAnsi="Times New Roman" w:cs="Times New Roman"/>
          <w:sz w:val="24"/>
          <w:szCs w:val="24"/>
        </w:rPr>
        <w:t xml:space="preserve"> деревне Вахтово Республики Калмыкия.</w:t>
      </w:r>
    </w:p>
    <w:p w:rsidR="009A33E5" w:rsidRPr="009B7373" w:rsidRDefault="009A33E5" w:rsidP="00607E0C">
      <w:pPr>
        <w:pStyle w:val="ConsPlusNormal"/>
        <w:ind w:firstLine="540"/>
        <w:jc w:val="both"/>
        <w:rPr>
          <w:rFonts w:ascii="Times New Roman" w:hAnsi="Times New Roman" w:cs="Times New Roman"/>
          <w:sz w:val="24"/>
          <w:szCs w:val="24"/>
        </w:rPr>
      </w:pPr>
    </w:p>
    <w:p w:rsidR="009A33E5" w:rsidRPr="009B7373" w:rsidRDefault="009A33E5" w:rsidP="00607E0C">
      <w:pPr>
        <w:pStyle w:val="ConsPlusTitle"/>
        <w:outlineLvl w:val="2"/>
        <w:rPr>
          <w:rFonts w:ascii="Times New Roman" w:hAnsi="Times New Roman" w:cs="Times New Roman"/>
          <w:sz w:val="24"/>
          <w:szCs w:val="24"/>
        </w:rPr>
      </w:pPr>
      <w:r w:rsidRPr="009B7373">
        <w:rPr>
          <w:rFonts w:ascii="Times New Roman" w:hAnsi="Times New Roman" w:cs="Times New Roman"/>
          <w:sz w:val="24"/>
          <w:szCs w:val="24"/>
        </w:rPr>
        <w:t>A. Применение силы к заявителю и причинение ему телесных</w:t>
      </w:r>
    </w:p>
    <w:p w:rsidR="009A33E5" w:rsidRPr="009B7373" w:rsidRDefault="009A33E5" w:rsidP="00607E0C">
      <w:pPr>
        <w:pStyle w:val="ConsPlusTitle"/>
        <w:rPr>
          <w:rFonts w:ascii="Times New Roman" w:hAnsi="Times New Roman" w:cs="Times New Roman"/>
          <w:sz w:val="24"/>
          <w:szCs w:val="24"/>
        </w:rPr>
      </w:pPr>
      <w:r w:rsidRPr="009B7373">
        <w:rPr>
          <w:rFonts w:ascii="Times New Roman" w:hAnsi="Times New Roman" w:cs="Times New Roman"/>
          <w:sz w:val="24"/>
          <w:szCs w:val="24"/>
        </w:rPr>
        <w:t>повреждений</w:t>
      </w:r>
    </w:p>
    <w:p w:rsidR="009A33E5" w:rsidRPr="009B7373" w:rsidRDefault="009A33E5">
      <w:pPr>
        <w:pStyle w:val="ConsPlusNormal"/>
        <w:jc w:val="center"/>
        <w:rPr>
          <w:rFonts w:ascii="Times New Roman" w:hAnsi="Times New Roman" w:cs="Times New Roman"/>
          <w:sz w:val="24"/>
          <w:szCs w:val="24"/>
        </w:rPr>
      </w:pPr>
    </w:p>
    <w:p w:rsidR="009A33E5" w:rsidRPr="009B7373" w:rsidRDefault="009A33E5">
      <w:pPr>
        <w:pStyle w:val="ConsPlusNormal"/>
        <w:ind w:firstLine="540"/>
        <w:jc w:val="both"/>
        <w:rPr>
          <w:rFonts w:ascii="Times New Roman" w:hAnsi="Times New Roman" w:cs="Times New Roman"/>
          <w:sz w:val="24"/>
          <w:szCs w:val="24"/>
        </w:rPr>
      </w:pPr>
      <w:r w:rsidRPr="009B7373">
        <w:rPr>
          <w:rFonts w:ascii="Times New Roman" w:hAnsi="Times New Roman" w:cs="Times New Roman"/>
          <w:sz w:val="24"/>
          <w:szCs w:val="24"/>
        </w:rPr>
        <w:t>7. 1 января 2009 г. сотрудники исправительной колонии нанесли заявителю и шести другим заключенным несколько ударов дубинками по причине того, что последние отказались от проведения личного обыска.</w:t>
      </w:r>
    </w:p>
    <w:p w:rsidR="009A33E5" w:rsidRPr="00607E0C" w:rsidRDefault="009A33E5" w:rsidP="00607E0C">
      <w:pPr>
        <w:pStyle w:val="ConsPlusNormal"/>
        <w:ind w:firstLine="540"/>
        <w:jc w:val="both"/>
        <w:rPr>
          <w:rFonts w:ascii="Times New Roman" w:hAnsi="Times New Roman" w:cs="Times New Roman"/>
          <w:color w:val="000000" w:themeColor="text1"/>
          <w:sz w:val="24"/>
          <w:szCs w:val="24"/>
        </w:rPr>
      </w:pPr>
      <w:r w:rsidRPr="009B7373">
        <w:rPr>
          <w:rFonts w:ascii="Times New Roman" w:hAnsi="Times New Roman" w:cs="Times New Roman"/>
          <w:sz w:val="24"/>
          <w:szCs w:val="24"/>
        </w:rPr>
        <w:t xml:space="preserve">8. По словам заявителя, сотрудники исправительной колонии избили его как минимум три раза, первый раз в камере и два раза в административной части колонии, </w:t>
      </w:r>
      <w:r w:rsidRPr="009B7373">
        <w:rPr>
          <w:rFonts w:ascii="Times New Roman" w:hAnsi="Times New Roman" w:cs="Times New Roman"/>
          <w:sz w:val="24"/>
          <w:szCs w:val="24"/>
        </w:rPr>
        <w:lastRenderedPageBreak/>
        <w:t>куда его привели с шестью другими заключенными.</w:t>
      </w:r>
    </w:p>
    <w:p w:rsidR="009A33E5" w:rsidRPr="00607E0C" w:rsidRDefault="009A33E5" w:rsidP="00607E0C">
      <w:pPr>
        <w:pStyle w:val="ConsPlusNormal"/>
        <w:ind w:firstLine="540"/>
        <w:jc w:val="both"/>
        <w:rPr>
          <w:rFonts w:ascii="Times New Roman" w:hAnsi="Times New Roman" w:cs="Times New Roman"/>
          <w:color w:val="000000" w:themeColor="text1"/>
          <w:sz w:val="24"/>
          <w:szCs w:val="24"/>
        </w:rPr>
      </w:pPr>
      <w:r w:rsidRPr="00607E0C">
        <w:rPr>
          <w:rFonts w:ascii="Times New Roman" w:hAnsi="Times New Roman" w:cs="Times New Roman"/>
          <w:color w:val="000000" w:themeColor="text1"/>
          <w:sz w:val="24"/>
          <w:szCs w:val="24"/>
        </w:rPr>
        <w:t xml:space="preserve">9. 4 января 2009 г. заявитель был осмотрен судебно-медицинским экспертом Б. из бюро судебно-медицинской экспертизы Республики Калмыкия &lt;4&gt; в рамках судебно-медицинской экспертизы, которая проводилась по инициативе органов следствия (см. </w:t>
      </w:r>
      <w:r w:rsidR="00194C3F" w:rsidRPr="00607E0C">
        <w:rPr>
          <w:rFonts w:ascii="Times New Roman" w:hAnsi="Times New Roman" w:cs="Times New Roman"/>
          <w:color w:val="000000" w:themeColor="text1"/>
          <w:sz w:val="24"/>
          <w:szCs w:val="24"/>
        </w:rPr>
        <w:t>§ 13</w:t>
      </w:r>
      <w:r w:rsidRPr="00607E0C">
        <w:rPr>
          <w:rFonts w:ascii="Times New Roman" w:hAnsi="Times New Roman" w:cs="Times New Roman"/>
          <w:color w:val="000000" w:themeColor="text1"/>
          <w:sz w:val="24"/>
          <w:szCs w:val="24"/>
        </w:rPr>
        <w:t xml:space="preserve"> настоящего Постановления).</w:t>
      </w:r>
    </w:p>
    <w:p w:rsidR="009A33E5" w:rsidRPr="009B7373" w:rsidRDefault="009A33E5">
      <w:pPr>
        <w:pStyle w:val="ConsPlusNormal"/>
        <w:ind w:firstLine="540"/>
        <w:jc w:val="both"/>
        <w:rPr>
          <w:rFonts w:ascii="Times New Roman" w:hAnsi="Times New Roman" w:cs="Times New Roman"/>
          <w:sz w:val="24"/>
          <w:szCs w:val="24"/>
        </w:rPr>
      </w:pPr>
      <w:bookmarkStart w:id="1" w:name="P55"/>
      <w:bookmarkEnd w:id="1"/>
      <w:r w:rsidRPr="009B7373">
        <w:rPr>
          <w:rFonts w:ascii="Times New Roman" w:hAnsi="Times New Roman" w:cs="Times New Roman"/>
          <w:sz w:val="24"/>
          <w:szCs w:val="24"/>
        </w:rPr>
        <w:t>10. 12 января 2009 г. эксперт представил заключение, которое в соответствующих частях гласило:</w:t>
      </w:r>
    </w:p>
    <w:p w:rsidR="009A33E5" w:rsidRPr="00607E0C" w:rsidRDefault="009A33E5" w:rsidP="00D85BE4">
      <w:pPr>
        <w:pStyle w:val="ConsPlusNormal"/>
        <w:spacing w:before="120" w:after="120"/>
        <w:ind w:firstLine="539"/>
        <w:jc w:val="both"/>
        <w:rPr>
          <w:rFonts w:ascii="Times New Roman" w:hAnsi="Times New Roman" w:cs="Times New Roman"/>
          <w:sz w:val="20"/>
        </w:rPr>
      </w:pPr>
      <w:r w:rsidRPr="00607E0C">
        <w:rPr>
          <w:rFonts w:ascii="Times New Roman" w:hAnsi="Times New Roman" w:cs="Times New Roman"/>
          <w:sz w:val="20"/>
        </w:rPr>
        <w:t>"...Обстоятельства дела</w:t>
      </w:r>
    </w:p>
    <w:p w:rsidR="009A33E5" w:rsidRPr="00607E0C" w:rsidRDefault="009A33E5" w:rsidP="00D85BE4">
      <w:pPr>
        <w:pStyle w:val="ConsPlusNormal"/>
        <w:spacing w:before="120" w:after="120"/>
        <w:ind w:firstLine="539"/>
        <w:jc w:val="both"/>
        <w:rPr>
          <w:rFonts w:ascii="Times New Roman" w:hAnsi="Times New Roman" w:cs="Times New Roman"/>
          <w:sz w:val="20"/>
        </w:rPr>
      </w:pPr>
      <w:r w:rsidRPr="00607E0C">
        <w:rPr>
          <w:rFonts w:ascii="Times New Roman" w:hAnsi="Times New Roman" w:cs="Times New Roman"/>
          <w:sz w:val="20"/>
        </w:rPr>
        <w:t>Из объяснений [пациента] [следует], что 1 января 2009 г. [он] был избит [охранниками]...</w:t>
      </w:r>
    </w:p>
    <w:p w:rsidR="009A33E5" w:rsidRPr="00607E0C" w:rsidRDefault="009A33E5" w:rsidP="00D85BE4">
      <w:pPr>
        <w:pStyle w:val="ConsPlusNormal"/>
        <w:spacing w:before="120" w:after="120"/>
        <w:ind w:firstLine="539"/>
        <w:jc w:val="both"/>
        <w:rPr>
          <w:rFonts w:ascii="Times New Roman" w:hAnsi="Times New Roman" w:cs="Times New Roman"/>
          <w:sz w:val="20"/>
        </w:rPr>
      </w:pPr>
      <w:r w:rsidRPr="00607E0C">
        <w:rPr>
          <w:rFonts w:ascii="Times New Roman" w:hAnsi="Times New Roman" w:cs="Times New Roman"/>
          <w:sz w:val="20"/>
        </w:rPr>
        <w:t>[Во время осмотра]</w:t>
      </w:r>
    </w:p>
    <w:p w:rsidR="009A33E5" w:rsidRPr="00607E0C" w:rsidRDefault="009A33E5" w:rsidP="00D85BE4">
      <w:pPr>
        <w:pStyle w:val="ConsPlusNormal"/>
        <w:spacing w:before="120" w:after="120"/>
        <w:ind w:firstLine="539"/>
        <w:jc w:val="both"/>
        <w:rPr>
          <w:rFonts w:ascii="Times New Roman" w:hAnsi="Times New Roman" w:cs="Times New Roman"/>
          <w:sz w:val="20"/>
        </w:rPr>
      </w:pPr>
      <w:r w:rsidRPr="00607E0C">
        <w:rPr>
          <w:rFonts w:ascii="Times New Roman" w:hAnsi="Times New Roman" w:cs="Times New Roman"/>
          <w:sz w:val="20"/>
        </w:rPr>
        <w:t>Жалобы: головокружение, тошнота, рвота. Сознания не теряет...</w:t>
      </w:r>
    </w:p>
    <w:p w:rsidR="009A33E5" w:rsidRPr="00607E0C" w:rsidRDefault="009A33E5" w:rsidP="00D85BE4">
      <w:pPr>
        <w:pStyle w:val="ConsPlusNormal"/>
        <w:spacing w:before="120" w:after="120"/>
        <w:ind w:firstLine="539"/>
        <w:jc w:val="both"/>
        <w:rPr>
          <w:rFonts w:ascii="Times New Roman" w:hAnsi="Times New Roman" w:cs="Times New Roman"/>
          <w:sz w:val="20"/>
        </w:rPr>
      </w:pPr>
      <w:r w:rsidRPr="00607E0C">
        <w:rPr>
          <w:rFonts w:ascii="Times New Roman" w:hAnsi="Times New Roman" w:cs="Times New Roman"/>
          <w:sz w:val="20"/>
        </w:rPr>
        <w:t>На задней поверхности грудной клетки многочисленные синяки продолговатой формы фиолетово-синего цвета [размером] от 2 x 7 до 2 x 12 см. На внутренней стороне левого предплечья похожий синяк размером 3 x 7 см. На внешней стороне верхней трети левого предплечья похожий синяк размером 2 x 3,5 см. На внешней стороне нижней трети левого предплечья похожий синяк размером 2 x 6 см. Многочисленные похожие синяки на ягодицах [размером] от 1 x 1 до 6 x 7 см слева и от 1 x 2 до 2 x 8 см справа. В области таза [похожий] синяк размером 2 x 3 см. На задней поверхности правого бедра похожий синяк размером 3,5 x 6 см. [На месте] каждой коленной чашечки синяк фиолетово-синего цвета размером 4 x 5 см справа и 3 x 4 см слева. На передней стороне правой ноги царапина размером 1 x 1,5 см, покрытая корочкой темно-коричневого цвета, выделяющаяся на фоне кожи.</w:t>
      </w:r>
    </w:p>
    <w:p w:rsidR="009A33E5" w:rsidRPr="00607E0C" w:rsidRDefault="009A33E5" w:rsidP="00D85BE4">
      <w:pPr>
        <w:pStyle w:val="ConsPlusNormal"/>
        <w:spacing w:before="120" w:after="120"/>
        <w:ind w:firstLine="540"/>
        <w:jc w:val="both"/>
        <w:rPr>
          <w:rFonts w:ascii="Times New Roman" w:hAnsi="Times New Roman" w:cs="Times New Roman"/>
          <w:sz w:val="20"/>
        </w:rPr>
      </w:pPr>
      <w:r w:rsidRPr="00607E0C">
        <w:rPr>
          <w:rFonts w:ascii="Times New Roman" w:hAnsi="Times New Roman" w:cs="Times New Roman"/>
          <w:sz w:val="20"/>
        </w:rPr>
        <w:t>Рекомендована консультация у рентгенолога.</w:t>
      </w:r>
    </w:p>
    <w:p w:rsidR="009A33E5" w:rsidRPr="00607E0C" w:rsidRDefault="009A33E5" w:rsidP="00D85BE4">
      <w:pPr>
        <w:pStyle w:val="ConsPlusNormal"/>
        <w:spacing w:before="120" w:after="120"/>
        <w:ind w:firstLine="540"/>
        <w:jc w:val="both"/>
        <w:rPr>
          <w:rFonts w:ascii="Times New Roman" w:hAnsi="Times New Roman" w:cs="Times New Roman"/>
          <w:sz w:val="20"/>
        </w:rPr>
      </w:pPr>
      <w:r w:rsidRPr="00607E0C">
        <w:rPr>
          <w:rFonts w:ascii="Times New Roman" w:hAnsi="Times New Roman" w:cs="Times New Roman"/>
          <w:sz w:val="20"/>
        </w:rPr>
        <w:t xml:space="preserve">[Диагноз] рентгенолога от 6 января 2009 г.: на рентгеновском снимке </w:t>
      </w:r>
      <w:r w:rsidR="006C0B6D">
        <w:rPr>
          <w:rFonts w:ascii="Times New Roman" w:hAnsi="Times New Roman" w:cs="Times New Roman"/>
          <w:sz w:val="20"/>
        </w:rPr>
        <w:t>№</w:t>
      </w:r>
      <w:r w:rsidRPr="00607E0C">
        <w:rPr>
          <w:rFonts w:ascii="Times New Roman" w:hAnsi="Times New Roman" w:cs="Times New Roman"/>
          <w:sz w:val="20"/>
        </w:rPr>
        <w:t xml:space="preserve"> 10 от 6 января 2009 г. костная структура не повреждена. Местоположение и направление костей нормальные.</w:t>
      </w:r>
    </w:p>
    <w:p w:rsidR="009A33E5" w:rsidRPr="00607E0C" w:rsidRDefault="009A33E5" w:rsidP="00D85BE4">
      <w:pPr>
        <w:pStyle w:val="ConsPlusNormal"/>
        <w:spacing w:before="120" w:after="120"/>
        <w:ind w:firstLine="540"/>
        <w:jc w:val="both"/>
        <w:rPr>
          <w:rFonts w:ascii="Times New Roman" w:hAnsi="Times New Roman" w:cs="Times New Roman"/>
          <w:sz w:val="20"/>
        </w:rPr>
      </w:pPr>
      <w:r w:rsidRPr="00607E0C">
        <w:rPr>
          <w:rFonts w:ascii="Times New Roman" w:hAnsi="Times New Roman" w:cs="Times New Roman"/>
          <w:sz w:val="20"/>
        </w:rPr>
        <w:t>Заключение:</w:t>
      </w:r>
    </w:p>
    <w:p w:rsidR="009A33E5" w:rsidRPr="00607E0C" w:rsidRDefault="009A33E5" w:rsidP="00D85BE4">
      <w:pPr>
        <w:pStyle w:val="ConsPlusNormal"/>
        <w:spacing w:before="120" w:after="120"/>
        <w:ind w:firstLine="540"/>
        <w:jc w:val="both"/>
        <w:rPr>
          <w:rFonts w:ascii="Times New Roman" w:hAnsi="Times New Roman" w:cs="Times New Roman"/>
          <w:sz w:val="20"/>
        </w:rPr>
      </w:pPr>
      <w:r w:rsidRPr="00607E0C">
        <w:rPr>
          <w:rFonts w:ascii="Times New Roman" w:hAnsi="Times New Roman" w:cs="Times New Roman"/>
          <w:sz w:val="20"/>
        </w:rPr>
        <w:t>1) осмотр [пациента] позволил установить следующие телесные повреждения:</w:t>
      </w:r>
    </w:p>
    <w:p w:rsidR="009A33E5" w:rsidRPr="00607E0C" w:rsidRDefault="009A33E5" w:rsidP="00D85BE4">
      <w:pPr>
        <w:pStyle w:val="ConsPlusNormal"/>
        <w:spacing w:before="120" w:after="120"/>
        <w:ind w:firstLine="540"/>
        <w:jc w:val="both"/>
        <w:rPr>
          <w:rFonts w:ascii="Times New Roman" w:hAnsi="Times New Roman" w:cs="Times New Roman"/>
          <w:sz w:val="20"/>
        </w:rPr>
      </w:pPr>
      <w:r w:rsidRPr="00607E0C">
        <w:rPr>
          <w:rFonts w:ascii="Times New Roman" w:hAnsi="Times New Roman" w:cs="Times New Roman"/>
          <w:sz w:val="20"/>
        </w:rPr>
        <w:t>- синяки на задней поверхности грудной клетки (несколько), на внутренней стороне левого предплечья (один), на внешней стороне левого предплечья (один), на ягодицах (несколько), в тазовой области (один), на задней стороне левого бедра (один), на задней стороне правого бедра (один), [на месте] коленных чашечек (по одному на каждой);</w:t>
      </w:r>
    </w:p>
    <w:p w:rsidR="009A33E5" w:rsidRPr="00607E0C" w:rsidRDefault="009A33E5" w:rsidP="00D85BE4">
      <w:pPr>
        <w:pStyle w:val="ConsPlusNormal"/>
        <w:spacing w:before="120" w:after="120"/>
        <w:ind w:firstLine="540"/>
        <w:jc w:val="both"/>
        <w:rPr>
          <w:rFonts w:ascii="Times New Roman" w:hAnsi="Times New Roman" w:cs="Times New Roman"/>
          <w:sz w:val="20"/>
        </w:rPr>
      </w:pPr>
      <w:r w:rsidRPr="00607E0C">
        <w:rPr>
          <w:rFonts w:ascii="Times New Roman" w:hAnsi="Times New Roman" w:cs="Times New Roman"/>
          <w:sz w:val="20"/>
        </w:rPr>
        <w:t>- царапина на передней стороне правой ноги,</w:t>
      </w:r>
    </w:p>
    <w:p w:rsidR="009A33E5" w:rsidRPr="00607E0C" w:rsidRDefault="009A33E5">
      <w:pPr>
        <w:pStyle w:val="ConsPlusNormal"/>
        <w:spacing w:before="220"/>
        <w:ind w:firstLine="540"/>
        <w:jc w:val="both"/>
        <w:rPr>
          <w:rFonts w:ascii="Times New Roman" w:hAnsi="Times New Roman" w:cs="Times New Roman"/>
          <w:sz w:val="20"/>
        </w:rPr>
      </w:pPr>
      <w:r w:rsidRPr="00607E0C">
        <w:rPr>
          <w:rFonts w:ascii="Times New Roman" w:hAnsi="Times New Roman" w:cs="Times New Roman"/>
          <w:sz w:val="20"/>
        </w:rPr>
        <w:t>которые были причинены одним или несколькими тупыми предметами; [данные повреждения], причинение которые в течение периода времени и при обстоятельствах, указанных [пациентом], не исключено, не могут считаться причинившими вред здоровью...".</w:t>
      </w:r>
    </w:p>
    <w:p w:rsidR="009A33E5" w:rsidRPr="009B7373" w:rsidRDefault="009A33E5">
      <w:pPr>
        <w:pStyle w:val="ConsPlusNormal"/>
        <w:jc w:val="center"/>
        <w:rPr>
          <w:rFonts w:ascii="Times New Roman" w:hAnsi="Times New Roman" w:cs="Times New Roman"/>
          <w:sz w:val="24"/>
          <w:szCs w:val="24"/>
        </w:rPr>
      </w:pPr>
    </w:p>
    <w:p w:rsidR="009A33E5" w:rsidRPr="009B7373" w:rsidRDefault="009A33E5" w:rsidP="00607E0C">
      <w:pPr>
        <w:pStyle w:val="ConsPlusTitle"/>
        <w:outlineLvl w:val="2"/>
        <w:rPr>
          <w:rFonts w:ascii="Times New Roman" w:hAnsi="Times New Roman" w:cs="Times New Roman"/>
          <w:sz w:val="24"/>
          <w:szCs w:val="24"/>
        </w:rPr>
      </w:pPr>
      <w:r w:rsidRPr="009B7373">
        <w:rPr>
          <w:rFonts w:ascii="Times New Roman" w:hAnsi="Times New Roman" w:cs="Times New Roman"/>
          <w:sz w:val="24"/>
          <w:szCs w:val="24"/>
        </w:rPr>
        <w:t>B. Доследственная проверка по заявлению о применении силы</w:t>
      </w:r>
    </w:p>
    <w:p w:rsidR="009A33E5" w:rsidRPr="009B7373" w:rsidRDefault="009A33E5">
      <w:pPr>
        <w:pStyle w:val="ConsPlusNormal"/>
        <w:jc w:val="center"/>
        <w:rPr>
          <w:rFonts w:ascii="Times New Roman" w:hAnsi="Times New Roman" w:cs="Times New Roman"/>
          <w:sz w:val="24"/>
          <w:szCs w:val="24"/>
        </w:rPr>
      </w:pPr>
    </w:p>
    <w:p w:rsidR="009A33E5" w:rsidRPr="00607E0C" w:rsidRDefault="009A33E5" w:rsidP="00607E0C">
      <w:pPr>
        <w:pStyle w:val="ConsPlusNormal"/>
        <w:ind w:firstLine="539"/>
        <w:jc w:val="both"/>
        <w:rPr>
          <w:rFonts w:ascii="Times New Roman" w:hAnsi="Times New Roman" w:cs="Times New Roman"/>
          <w:color w:val="000000" w:themeColor="text1"/>
          <w:sz w:val="24"/>
          <w:szCs w:val="24"/>
        </w:rPr>
      </w:pPr>
      <w:r w:rsidRPr="00607E0C">
        <w:rPr>
          <w:rFonts w:ascii="Times New Roman" w:hAnsi="Times New Roman" w:cs="Times New Roman"/>
          <w:color w:val="000000" w:themeColor="text1"/>
          <w:sz w:val="24"/>
          <w:szCs w:val="24"/>
        </w:rPr>
        <w:t>11. 2 января 2009 г. мать заявителя направила жалобу прокурору на применение силы к ее сыну 1 января 2009 г., которое, по ее мнению, не было ни необходимым, ни обоснованным. В то же время похожие жалобы были направлены родственниками двух других заключенных, пострадавших в ходе событий 1 января 2009 г.</w:t>
      </w:r>
    </w:p>
    <w:p w:rsidR="009A33E5" w:rsidRPr="00607E0C" w:rsidRDefault="009A33E5" w:rsidP="00607E0C">
      <w:pPr>
        <w:pStyle w:val="ConsPlusNormal"/>
        <w:ind w:firstLine="539"/>
        <w:jc w:val="both"/>
        <w:rPr>
          <w:rFonts w:ascii="Times New Roman" w:hAnsi="Times New Roman" w:cs="Times New Roman"/>
          <w:color w:val="000000" w:themeColor="text1"/>
          <w:sz w:val="24"/>
          <w:szCs w:val="24"/>
        </w:rPr>
      </w:pPr>
      <w:bookmarkStart w:id="2" w:name="P72"/>
      <w:bookmarkEnd w:id="2"/>
      <w:r w:rsidRPr="00607E0C">
        <w:rPr>
          <w:rFonts w:ascii="Times New Roman" w:hAnsi="Times New Roman" w:cs="Times New Roman"/>
          <w:color w:val="000000" w:themeColor="text1"/>
          <w:sz w:val="24"/>
          <w:szCs w:val="24"/>
        </w:rPr>
        <w:t xml:space="preserve">12. </w:t>
      </w:r>
      <w:r w:rsidR="000062BE">
        <w:rPr>
          <w:rFonts w:ascii="Times New Roman" w:hAnsi="Times New Roman" w:cs="Times New Roman"/>
          <w:color w:val="000000" w:themeColor="text1"/>
          <w:sz w:val="24"/>
          <w:szCs w:val="24"/>
        </w:rPr>
        <w:t>Следственные органы</w:t>
      </w:r>
      <w:r w:rsidRPr="00607E0C">
        <w:rPr>
          <w:rFonts w:ascii="Times New Roman" w:hAnsi="Times New Roman" w:cs="Times New Roman"/>
          <w:color w:val="000000" w:themeColor="text1"/>
          <w:sz w:val="24"/>
          <w:szCs w:val="24"/>
        </w:rPr>
        <w:t xml:space="preserve"> приняли решение о проведении по этим жалобам доследственной проверки в соответствии со </w:t>
      </w:r>
      <w:r w:rsidR="000062BE" w:rsidRPr="00607E0C">
        <w:rPr>
          <w:rFonts w:ascii="Times New Roman" w:hAnsi="Times New Roman" w:cs="Times New Roman"/>
          <w:color w:val="000000" w:themeColor="text1"/>
          <w:sz w:val="24"/>
          <w:szCs w:val="24"/>
        </w:rPr>
        <w:t>статьей 144</w:t>
      </w:r>
      <w:r w:rsidRPr="00607E0C">
        <w:rPr>
          <w:rFonts w:ascii="Times New Roman" w:hAnsi="Times New Roman" w:cs="Times New Roman"/>
          <w:color w:val="000000" w:themeColor="text1"/>
          <w:sz w:val="24"/>
          <w:szCs w:val="24"/>
        </w:rPr>
        <w:t xml:space="preserve"> Уголовно-процессуального кодекса Российской Федерации (далее - УПК РФ).</w:t>
      </w:r>
    </w:p>
    <w:p w:rsidR="009A33E5" w:rsidRPr="00607E0C" w:rsidRDefault="009A33E5" w:rsidP="00607E0C">
      <w:pPr>
        <w:pStyle w:val="ConsPlusNormal"/>
        <w:ind w:firstLine="539"/>
        <w:jc w:val="both"/>
        <w:rPr>
          <w:rFonts w:ascii="Times New Roman" w:hAnsi="Times New Roman" w:cs="Times New Roman"/>
          <w:color w:val="000000" w:themeColor="text1"/>
          <w:sz w:val="24"/>
          <w:szCs w:val="24"/>
        </w:rPr>
      </w:pPr>
      <w:bookmarkStart w:id="3" w:name="P73"/>
      <w:bookmarkEnd w:id="3"/>
      <w:r w:rsidRPr="00607E0C">
        <w:rPr>
          <w:rFonts w:ascii="Times New Roman" w:hAnsi="Times New Roman" w:cs="Times New Roman"/>
          <w:color w:val="000000" w:themeColor="text1"/>
          <w:sz w:val="24"/>
          <w:szCs w:val="24"/>
        </w:rPr>
        <w:t xml:space="preserve">13. 4 января 2009 г. следователь Г. </w:t>
      </w:r>
      <w:r w:rsidR="000062BE">
        <w:rPr>
          <w:rFonts w:ascii="Times New Roman" w:hAnsi="Times New Roman" w:cs="Times New Roman"/>
          <w:color w:val="000000" w:themeColor="text1"/>
          <w:sz w:val="24"/>
          <w:szCs w:val="24"/>
        </w:rPr>
        <w:t>с</w:t>
      </w:r>
      <w:r w:rsidRPr="00607E0C">
        <w:rPr>
          <w:rFonts w:ascii="Times New Roman" w:hAnsi="Times New Roman" w:cs="Times New Roman"/>
          <w:color w:val="000000" w:themeColor="text1"/>
          <w:sz w:val="24"/>
          <w:szCs w:val="24"/>
        </w:rPr>
        <w:t>ледственного комитета при прокуратуре Республики Калмыкия принял решение о проведении судебно-медицинской экспертизы в</w:t>
      </w:r>
      <w:r w:rsidR="000062BE">
        <w:rPr>
          <w:rFonts w:ascii="Times New Roman" w:hAnsi="Times New Roman" w:cs="Times New Roman"/>
          <w:color w:val="000000" w:themeColor="text1"/>
          <w:sz w:val="24"/>
          <w:szCs w:val="24"/>
        </w:rPr>
        <w:t> </w:t>
      </w:r>
      <w:r w:rsidRPr="00607E0C">
        <w:rPr>
          <w:rFonts w:ascii="Times New Roman" w:hAnsi="Times New Roman" w:cs="Times New Roman"/>
          <w:color w:val="000000" w:themeColor="text1"/>
          <w:sz w:val="24"/>
          <w:szCs w:val="24"/>
        </w:rPr>
        <w:t xml:space="preserve">отношении заявителя (см. </w:t>
      </w:r>
      <w:r w:rsidR="000062BE" w:rsidRPr="00607E0C">
        <w:rPr>
          <w:rFonts w:ascii="Times New Roman" w:hAnsi="Times New Roman" w:cs="Times New Roman"/>
          <w:color w:val="000000" w:themeColor="text1"/>
          <w:sz w:val="24"/>
          <w:szCs w:val="24"/>
        </w:rPr>
        <w:t>§ 10</w:t>
      </w:r>
      <w:r w:rsidRPr="00607E0C">
        <w:rPr>
          <w:rFonts w:ascii="Times New Roman" w:hAnsi="Times New Roman" w:cs="Times New Roman"/>
          <w:color w:val="000000" w:themeColor="text1"/>
          <w:sz w:val="24"/>
          <w:szCs w:val="24"/>
        </w:rPr>
        <w:t xml:space="preserve"> настоящего Постановления).</w:t>
      </w:r>
    </w:p>
    <w:p w:rsidR="009A33E5" w:rsidRPr="009B7373" w:rsidRDefault="009A33E5" w:rsidP="00607E0C">
      <w:pPr>
        <w:pStyle w:val="ConsPlusNormal"/>
        <w:ind w:firstLine="539"/>
        <w:jc w:val="both"/>
        <w:rPr>
          <w:rFonts w:ascii="Times New Roman" w:hAnsi="Times New Roman" w:cs="Times New Roman"/>
          <w:sz w:val="24"/>
          <w:szCs w:val="24"/>
        </w:rPr>
      </w:pPr>
      <w:bookmarkStart w:id="4" w:name="P74"/>
      <w:bookmarkEnd w:id="4"/>
      <w:r w:rsidRPr="00607E0C">
        <w:rPr>
          <w:rFonts w:ascii="Times New Roman" w:hAnsi="Times New Roman" w:cs="Times New Roman"/>
          <w:color w:val="000000" w:themeColor="text1"/>
          <w:sz w:val="24"/>
          <w:szCs w:val="24"/>
        </w:rPr>
        <w:lastRenderedPageBreak/>
        <w:t>14. 12 января 2009 г. следователь Г. вынес постановление об отказе в возбуждении уголовного дела в отношении событий</w:t>
      </w:r>
      <w:r w:rsidRPr="009B7373">
        <w:rPr>
          <w:rFonts w:ascii="Times New Roman" w:hAnsi="Times New Roman" w:cs="Times New Roman"/>
          <w:sz w:val="24"/>
          <w:szCs w:val="24"/>
        </w:rPr>
        <w:t xml:space="preserve">, имевших место 1 января 2009 г. </w:t>
      </w:r>
      <w:r w:rsidR="00200A2A" w:rsidRPr="009B7373">
        <w:rPr>
          <w:rFonts w:ascii="Times New Roman" w:hAnsi="Times New Roman" w:cs="Times New Roman"/>
          <w:sz w:val="24"/>
          <w:szCs w:val="24"/>
        </w:rPr>
        <w:t>По существу,</w:t>
      </w:r>
      <w:r w:rsidRPr="009B7373">
        <w:rPr>
          <w:rFonts w:ascii="Times New Roman" w:hAnsi="Times New Roman" w:cs="Times New Roman"/>
          <w:sz w:val="24"/>
          <w:szCs w:val="24"/>
        </w:rPr>
        <w:t xml:space="preserve"> </w:t>
      </w:r>
      <w:r w:rsidR="000062BE">
        <w:rPr>
          <w:rFonts w:ascii="Times New Roman" w:hAnsi="Times New Roman" w:cs="Times New Roman"/>
          <w:sz w:val="24"/>
          <w:szCs w:val="24"/>
        </w:rPr>
        <w:t>постановление</w:t>
      </w:r>
      <w:r w:rsidR="000062BE" w:rsidRPr="009B7373">
        <w:rPr>
          <w:rFonts w:ascii="Times New Roman" w:hAnsi="Times New Roman" w:cs="Times New Roman"/>
          <w:sz w:val="24"/>
          <w:szCs w:val="24"/>
        </w:rPr>
        <w:t xml:space="preserve"> </w:t>
      </w:r>
      <w:r w:rsidRPr="009B7373">
        <w:rPr>
          <w:rFonts w:ascii="Times New Roman" w:hAnsi="Times New Roman" w:cs="Times New Roman"/>
          <w:sz w:val="24"/>
          <w:szCs w:val="24"/>
        </w:rPr>
        <w:t xml:space="preserve">было основано на версии событий, изложенной сотрудниками исправительной колонии Б., Д. и Г. Последние подтвердили, что они применили дубинки в отношении заявителя и шести других заключенных, поскольку те отказались от проведения личного </w:t>
      </w:r>
      <w:r w:rsidR="00200A2A">
        <w:rPr>
          <w:rFonts w:ascii="Times New Roman" w:hAnsi="Times New Roman" w:cs="Times New Roman"/>
          <w:sz w:val="24"/>
          <w:szCs w:val="24"/>
        </w:rPr>
        <w:t>досмотра</w:t>
      </w:r>
      <w:r w:rsidRPr="009B7373">
        <w:rPr>
          <w:rFonts w:ascii="Times New Roman" w:hAnsi="Times New Roman" w:cs="Times New Roman"/>
          <w:sz w:val="24"/>
          <w:szCs w:val="24"/>
        </w:rPr>
        <w:t xml:space="preserve">. По словам </w:t>
      </w:r>
      <w:r w:rsidR="00DE2D39">
        <w:rPr>
          <w:rFonts w:ascii="Times New Roman" w:hAnsi="Times New Roman" w:cs="Times New Roman"/>
          <w:sz w:val="24"/>
          <w:szCs w:val="24"/>
        </w:rPr>
        <w:t>надзирателей</w:t>
      </w:r>
      <w:r w:rsidRPr="009B7373">
        <w:rPr>
          <w:rFonts w:ascii="Times New Roman" w:hAnsi="Times New Roman" w:cs="Times New Roman"/>
          <w:sz w:val="24"/>
          <w:szCs w:val="24"/>
        </w:rPr>
        <w:t>, заявитель и остальные заключенные находились в состоянии алкогольного опьянения, и обыск был необходим, чтобы найти запрещенные предметы.</w:t>
      </w:r>
    </w:p>
    <w:p w:rsidR="009A33E5" w:rsidRPr="009B7373" w:rsidRDefault="009A33E5" w:rsidP="00607E0C">
      <w:pPr>
        <w:pStyle w:val="ConsPlusNormal"/>
        <w:ind w:firstLine="539"/>
        <w:jc w:val="both"/>
        <w:rPr>
          <w:rFonts w:ascii="Times New Roman" w:hAnsi="Times New Roman" w:cs="Times New Roman"/>
          <w:sz w:val="24"/>
          <w:szCs w:val="24"/>
        </w:rPr>
      </w:pPr>
      <w:r w:rsidRPr="009B7373">
        <w:rPr>
          <w:rFonts w:ascii="Times New Roman" w:hAnsi="Times New Roman" w:cs="Times New Roman"/>
          <w:sz w:val="24"/>
          <w:szCs w:val="24"/>
        </w:rPr>
        <w:t>15. 14 января 2009 г. постановление следователя Г. было отменено его начальником, а по делу была назначена дополнительная проверка.</w:t>
      </w:r>
    </w:p>
    <w:p w:rsidR="009A33E5" w:rsidRPr="009B7373" w:rsidRDefault="009A33E5" w:rsidP="00607E0C">
      <w:pPr>
        <w:pStyle w:val="ConsPlusNormal"/>
        <w:ind w:firstLine="539"/>
        <w:jc w:val="both"/>
        <w:rPr>
          <w:rFonts w:ascii="Times New Roman" w:hAnsi="Times New Roman" w:cs="Times New Roman"/>
          <w:sz w:val="24"/>
          <w:szCs w:val="24"/>
        </w:rPr>
      </w:pPr>
      <w:r w:rsidRPr="009B7373">
        <w:rPr>
          <w:rFonts w:ascii="Times New Roman" w:hAnsi="Times New Roman" w:cs="Times New Roman"/>
          <w:sz w:val="24"/>
          <w:szCs w:val="24"/>
        </w:rPr>
        <w:t xml:space="preserve">16. Впоследствии </w:t>
      </w:r>
      <w:r w:rsidR="00DE2D39">
        <w:rPr>
          <w:rFonts w:ascii="Times New Roman" w:hAnsi="Times New Roman" w:cs="Times New Roman"/>
          <w:sz w:val="24"/>
          <w:szCs w:val="24"/>
        </w:rPr>
        <w:t>с</w:t>
      </w:r>
      <w:r w:rsidR="00DE2D39">
        <w:rPr>
          <w:rFonts w:ascii="Times New Roman" w:hAnsi="Times New Roman" w:cs="Times New Roman"/>
          <w:color w:val="000000" w:themeColor="text1"/>
          <w:sz w:val="24"/>
          <w:szCs w:val="24"/>
        </w:rPr>
        <w:t>ледственные органы</w:t>
      </w:r>
      <w:r w:rsidR="00DE2D39" w:rsidRPr="00AC2155">
        <w:rPr>
          <w:rFonts w:ascii="Times New Roman" w:hAnsi="Times New Roman" w:cs="Times New Roman"/>
          <w:color w:val="000000" w:themeColor="text1"/>
          <w:sz w:val="24"/>
          <w:szCs w:val="24"/>
        </w:rPr>
        <w:t xml:space="preserve"> </w:t>
      </w:r>
      <w:r w:rsidRPr="009B7373">
        <w:rPr>
          <w:rFonts w:ascii="Times New Roman" w:hAnsi="Times New Roman" w:cs="Times New Roman"/>
          <w:sz w:val="24"/>
          <w:szCs w:val="24"/>
        </w:rPr>
        <w:t>вынесли семь постановлений об отказе в возбуждении уголовного дела, датированных 24 января, 5 и 21 февраля, 12 марта, 18 апреля, 9 мая и 5 июня 2009 г. Все эти постановления были вынесены</w:t>
      </w:r>
      <w:r w:rsidR="00DE2D39">
        <w:rPr>
          <w:rFonts w:ascii="Times New Roman" w:hAnsi="Times New Roman" w:cs="Times New Roman"/>
          <w:sz w:val="24"/>
          <w:szCs w:val="24"/>
        </w:rPr>
        <w:t>,</w:t>
      </w:r>
      <w:r w:rsidRPr="009B7373">
        <w:rPr>
          <w:rFonts w:ascii="Times New Roman" w:hAnsi="Times New Roman" w:cs="Times New Roman"/>
          <w:sz w:val="24"/>
          <w:szCs w:val="24"/>
        </w:rPr>
        <w:t xml:space="preserve"> по существу</w:t>
      </w:r>
      <w:r w:rsidR="00DE2D39">
        <w:rPr>
          <w:rFonts w:ascii="Times New Roman" w:hAnsi="Times New Roman" w:cs="Times New Roman"/>
          <w:sz w:val="24"/>
          <w:szCs w:val="24"/>
        </w:rPr>
        <w:t>,</w:t>
      </w:r>
      <w:r w:rsidRPr="009B7373">
        <w:rPr>
          <w:rFonts w:ascii="Times New Roman" w:hAnsi="Times New Roman" w:cs="Times New Roman"/>
          <w:sz w:val="24"/>
          <w:szCs w:val="24"/>
        </w:rPr>
        <w:t xml:space="preserve"> по тем же основаниям, что и постановление от 12 января 2009 г.</w:t>
      </w:r>
    </w:p>
    <w:p w:rsidR="009A33E5" w:rsidRPr="00607E0C" w:rsidRDefault="009A33E5" w:rsidP="00607E0C">
      <w:pPr>
        <w:pStyle w:val="ECHRHeading2"/>
        <w:rPr>
          <w:rFonts w:ascii="Times New Roman" w:hAnsi="Times New Roman" w:cs="Times New Roman"/>
          <w:lang w:val="fr-FR"/>
        </w:rPr>
      </w:pPr>
      <w:r w:rsidRPr="00607E0C">
        <w:rPr>
          <w:rFonts w:ascii="Times New Roman" w:hAnsi="Times New Roman" w:cs="Times New Roman"/>
          <w:lang w:val="fr-FR"/>
        </w:rPr>
        <w:t>C. Гражданский иск заявителя о возмещении морального вреда</w:t>
      </w:r>
    </w:p>
    <w:p w:rsidR="009A33E5" w:rsidRPr="009B7373" w:rsidRDefault="009A33E5" w:rsidP="00607E0C">
      <w:pPr>
        <w:pStyle w:val="ConsPlusNormal"/>
        <w:ind w:firstLine="539"/>
        <w:jc w:val="both"/>
        <w:rPr>
          <w:rFonts w:ascii="Times New Roman" w:hAnsi="Times New Roman" w:cs="Times New Roman"/>
          <w:sz w:val="24"/>
          <w:szCs w:val="24"/>
        </w:rPr>
      </w:pPr>
      <w:r w:rsidRPr="009B7373">
        <w:rPr>
          <w:rFonts w:ascii="Times New Roman" w:hAnsi="Times New Roman" w:cs="Times New Roman"/>
          <w:sz w:val="24"/>
          <w:szCs w:val="24"/>
        </w:rPr>
        <w:t xml:space="preserve">17. В неуказанную дату заявитель обратился в суд с гражданским иском к Управлению Федеральной службы исполнения наказаний по Республике Калмыкия </w:t>
      </w:r>
      <w:r w:rsidR="00091BF6">
        <w:rPr>
          <w:rFonts w:ascii="Times New Roman" w:hAnsi="Times New Roman" w:cs="Times New Roman"/>
          <w:sz w:val="24"/>
          <w:szCs w:val="24"/>
        </w:rPr>
        <w:br/>
      </w:r>
      <w:r w:rsidRPr="009B7373">
        <w:rPr>
          <w:rFonts w:ascii="Times New Roman" w:hAnsi="Times New Roman" w:cs="Times New Roman"/>
          <w:sz w:val="24"/>
          <w:szCs w:val="24"/>
        </w:rPr>
        <w:t>и к Министерству финансов Российской Федерации. Он просил присудить ему 1 000 000 рублей в качестве возмещения морального вреда, который, по его мнению, был ему причинен в результате применения силы по отношению к нему сотрудниками исправительной колонии 1 января 2009 г.</w:t>
      </w:r>
    </w:p>
    <w:p w:rsidR="009A33E5" w:rsidRPr="009B7373" w:rsidRDefault="009A33E5" w:rsidP="00607E0C">
      <w:pPr>
        <w:pStyle w:val="ConsPlusNormal"/>
        <w:ind w:firstLine="539"/>
        <w:jc w:val="both"/>
        <w:rPr>
          <w:rFonts w:ascii="Times New Roman" w:hAnsi="Times New Roman" w:cs="Times New Roman"/>
          <w:sz w:val="24"/>
          <w:szCs w:val="24"/>
        </w:rPr>
      </w:pPr>
      <w:bookmarkStart w:id="5" w:name="P81"/>
      <w:bookmarkEnd w:id="5"/>
      <w:r w:rsidRPr="009B7373">
        <w:rPr>
          <w:rFonts w:ascii="Times New Roman" w:hAnsi="Times New Roman" w:cs="Times New Roman"/>
          <w:sz w:val="24"/>
          <w:szCs w:val="24"/>
        </w:rPr>
        <w:t xml:space="preserve">18. 1 октября 2009 г. Элистинский городской суд (далее - городской суд) частично удовлетворил требования заявителя. Городской суд отметил, что стороны не оспаривали применение к заявителю силы 1 января 2009 г. сотрудниками Б., Д. и Г. с использованием резиновых дубинок и причинение в </w:t>
      </w:r>
      <w:r w:rsidRPr="00607E0C">
        <w:rPr>
          <w:rFonts w:ascii="Times New Roman" w:hAnsi="Times New Roman" w:cs="Times New Roman"/>
          <w:color w:val="000000" w:themeColor="text1"/>
          <w:sz w:val="24"/>
          <w:szCs w:val="24"/>
        </w:rPr>
        <w:t xml:space="preserve">результате этого заявителю телесных повреждений, зафиксированных судебно-медицинским экспертом (см. </w:t>
      </w:r>
      <w:r w:rsidR="00DE2D39" w:rsidRPr="00607E0C">
        <w:rPr>
          <w:rFonts w:ascii="Times New Roman" w:hAnsi="Times New Roman" w:cs="Times New Roman"/>
          <w:color w:val="000000" w:themeColor="text1"/>
          <w:sz w:val="24"/>
          <w:szCs w:val="24"/>
        </w:rPr>
        <w:t>§ 10</w:t>
      </w:r>
      <w:r w:rsidRPr="00607E0C">
        <w:rPr>
          <w:rFonts w:ascii="Times New Roman" w:hAnsi="Times New Roman" w:cs="Times New Roman"/>
          <w:color w:val="000000" w:themeColor="text1"/>
          <w:sz w:val="24"/>
          <w:szCs w:val="24"/>
        </w:rPr>
        <w:t xml:space="preserve"> настоящего Постановления). Он также указал, что в соответствии со </w:t>
      </w:r>
      <w:r w:rsidR="00DE2D39" w:rsidRPr="00607E0C">
        <w:rPr>
          <w:rFonts w:ascii="Times New Roman" w:hAnsi="Times New Roman" w:cs="Times New Roman"/>
          <w:color w:val="000000" w:themeColor="text1"/>
          <w:sz w:val="24"/>
          <w:szCs w:val="24"/>
        </w:rPr>
        <w:t>статьями 28</w:t>
      </w:r>
      <w:r w:rsidRPr="00607E0C">
        <w:rPr>
          <w:rFonts w:ascii="Times New Roman" w:hAnsi="Times New Roman" w:cs="Times New Roman"/>
          <w:color w:val="000000" w:themeColor="text1"/>
          <w:sz w:val="24"/>
          <w:szCs w:val="24"/>
        </w:rPr>
        <w:t xml:space="preserve"> и </w:t>
      </w:r>
      <w:r w:rsidR="00DE2D39" w:rsidRPr="00607E0C">
        <w:rPr>
          <w:rFonts w:ascii="Times New Roman" w:hAnsi="Times New Roman" w:cs="Times New Roman"/>
          <w:color w:val="000000" w:themeColor="text1"/>
          <w:sz w:val="24"/>
          <w:szCs w:val="24"/>
        </w:rPr>
        <w:t>30</w:t>
      </w:r>
      <w:r w:rsidRPr="00607E0C">
        <w:rPr>
          <w:rFonts w:ascii="Times New Roman" w:hAnsi="Times New Roman" w:cs="Times New Roman"/>
          <w:color w:val="000000" w:themeColor="text1"/>
          <w:sz w:val="24"/>
          <w:szCs w:val="24"/>
        </w:rPr>
        <w:t xml:space="preserve"> Закона "Об учреждениях и органах, исполняющих уголовные наказания в виде лишения свободы" (Закон Российской Федерации от 21 июля 1993 г.</w:t>
      </w:r>
      <w:r w:rsidR="00B260E6">
        <w:rPr>
          <w:rFonts w:ascii="Times New Roman" w:hAnsi="Times New Roman" w:cs="Times New Roman"/>
          <w:color w:val="000000" w:themeColor="text1"/>
          <w:sz w:val="24"/>
          <w:szCs w:val="24"/>
        </w:rPr>
        <w:t xml:space="preserve"> №</w:t>
      </w:r>
      <w:r w:rsidRPr="00607E0C">
        <w:rPr>
          <w:rFonts w:ascii="Times New Roman" w:hAnsi="Times New Roman" w:cs="Times New Roman"/>
          <w:color w:val="000000" w:themeColor="text1"/>
          <w:sz w:val="24"/>
          <w:szCs w:val="24"/>
        </w:rPr>
        <w:t xml:space="preserve"> 5473-I) по каждому случаю использования сотрудниками исправительных учреждений резиновых дубинок должен составляться рапорт </w:t>
      </w:r>
      <w:r w:rsidR="00091BF6">
        <w:rPr>
          <w:rFonts w:ascii="Times New Roman" w:hAnsi="Times New Roman" w:cs="Times New Roman"/>
          <w:color w:val="000000" w:themeColor="text1"/>
          <w:sz w:val="24"/>
          <w:szCs w:val="24"/>
        </w:rPr>
        <w:br/>
      </w:r>
      <w:r w:rsidRPr="00607E0C">
        <w:rPr>
          <w:rFonts w:ascii="Times New Roman" w:hAnsi="Times New Roman" w:cs="Times New Roman"/>
          <w:color w:val="000000" w:themeColor="text1"/>
          <w:sz w:val="24"/>
          <w:szCs w:val="24"/>
        </w:rPr>
        <w:t xml:space="preserve">с приложением медицинской справки о состоянии здоровья </w:t>
      </w:r>
      <w:r w:rsidRPr="009B7373">
        <w:rPr>
          <w:rFonts w:ascii="Times New Roman" w:hAnsi="Times New Roman" w:cs="Times New Roman"/>
          <w:sz w:val="24"/>
          <w:szCs w:val="24"/>
        </w:rPr>
        <w:t xml:space="preserve">заключенного, а также об этом факте должен уведомляться непосредственный начальник. Однако ни один из указанных документов не был составлен </w:t>
      </w:r>
      <w:r w:rsidR="00B260E6">
        <w:rPr>
          <w:rFonts w:ascii="Times New Roman" w:hAnsi="Times New Roman" w:cs="Times New Roman"/>
          <w:sz w:val="24"/>
          <w:szCs w:val="24"/>
        </w:rPr>
        <w:t>надзирателя</w:t>
      </w:r>
      <w:r w:rsidRPr="009B7373">
        <w:rPr>
          <w:rFonts w:ascii="Times New Roman" w:hAnsi="Times New Roman" w:cs="Times New Roman"/>
          <w:sz w:val="24"/>
          <w:szCs w:val="24"/>
        </w:rPr>
        <w:t>, применившими резиновые дубинки. Городской суд также пришел к выводу, что ответчики не опровергли утверждени</w:t>
      </w:r>
      <w:r w:rsidR="00B260E6">
        <w:rPr>
          <w:rFonts w:ascii="Times New Roman" w:hAnsi="Times New Roman" w:cs="Times New Roman"/>
          <w:sz w:val="24"/>
          <w:szCs w:val="24"/>
        </w:rPr>
        <w:t>й</w:t>
      </w:r>
      <w:r w:rsidRPr="009B7373">
        <w:rPr>
          <w:rFonts w:ascii="Times New Roman" w:hAnsi="Times New Roman" w:cs="Times New Roman"/>
          <w:sz w:val="24"/>
          <w:szCs w:val="24"/>
        </w:rPr>
        <w:t xml:space="preserve"> заявителя, по словам которого, его избили 1 января 2009 г., между 11</w:t>
      </w:r>
      <w:r w:rsidR="00B260E6">
        <w:rPr>
          <w:rFonts w:ascii="Times New Roman" w:hAnsi="Times New Roman" w:cs="Times New Roman"/>
          <w:sz w:val="24"/>
          <w:szCs w:val="24"/>
        </w:rPr>
        <w:t>:</w:t>
      </w:r>
      <w:r w:rsidRPr="009B7373">
        <w:rPr>
          <w:rFonts w:ascii="Times New Roman" w:hAnsi="Times New Roman" w:cs="Times New Roman"/>
          <w:sz w:val="24"/>
          <w:szCs w:val="24"/>
        </w:rPr>
        <w:t>00 и 18</w:t>
      </w:r>
      <w:r w:rsidR="00B260E6">
        <w:rPr>
          <w:rFonts w:ascii="Times New Roman" w:hAnsi="Times New Roman" w:cs="Times New Roman"/>
          <w:sz w:val="24"/>
          <w:szCs w:val="24"/>
        </w:rPr>
        <w:t>:</w:t>
      </w:r>
      <w:r w:rsidRPr="009B7373">
        <w:rPr>
          <w:rFonts w:ascii="Times New Roman" w:hAnsi="Times New Roman" w:cs="Times New Roman"/>
          <w:sz w:val="24"/>
          <w:szCs w:val="24"/>
        </w:rPr>
        <w:t>00.</w:t>
      </w:r>
    </w:p>
    <w:p w:rsidR="009A33E5" w:rsidRPr="00607E0C" w:rsidRDefault="009A33E5" w:rsidP="00607E0C">
      <w:pPr>
        <w:pStyle w:val="ConsPlusNormal"/>
        <w:ind w:firstLine="539"/>
        <w:jc w:val="both"/>
        <w:rPr>
          <w:rFonts w:ascii="Times New Roman" w:hAnsi="Times New Roman" w:cs="Times New Roman"/>
          <w:color w:val="000000" w:themeColor="text1"/>
          <w:sz w:val="24"/>
          <w:szCs w:val="24"/>
        </w:rPr>
      </w:pPr>
      <w:r w:rsidRPr="009B7373">
        <w:rPr>
          <w:rFonts w:ascii="Times New Roman" w:hAnsi="Times New Roman" w:cs="Times New Roman"/>
          <w:sz w:val="24"/>
          <w:szCs w:val="24"/>
        </w:rPr>
        <w:t>19. Городской суд также отклонил доводы ответчиков о том, что во время событий 1</w:t>
      </w:r>
      <w:r w:rsidR="00B260E6">
        <w:rPr>
          <w:rFonts w:ascii="Times New Roman" w:hAnsi="Times New Roman" w:cs="Times New Roman"/>
          <w:sz w:val="24"/>
          <w:szCs w:val="24"/>
        </w:rPr>
        <w:t> </w:t>
      </w:r>
      <w:r w:rsidRPr="009B7373">
        <w:rPr>
          <w:rFonts w:ascii="Times New Roman" w:hAnsi="Times New Roman" w:cs="Times New Roman"/>
          <w:sz w:val="24"/>
          <w:szCs w:val="24"/>
        </w:rPr>
        <w:t>января 2009 г. заявитель находился в состоянии алкогольного опьянения. Городской суд отметил, что в этой связи не проводилось медицинского обследования заявителя и что причин, по которым, по утверждению ответчиков, такое обследование было невозможно, а именно отсутствие возможности доставить заявителя в экспертное учреждение и отсутствие врачей в колонии, было недостаточно. Городской суд указал также, что после применения к заявителю силы ему не было оказано какой-либо медицинской помощи. Что касается довода ответчиков о том, что их вина не была предварительно установлена постановлением суда</w:t>
      </w:r>
      <w:r w:rsidRPr="00607E0C">
        <w:rPr>
          <w:rFonts w:ascii="Times New Roman" w:hAnsi="Times New Roman" w:cs="Times New Roman"/>
          <w:color w:val="000000" w:themeColor="text1"/>
          <w:sz w:val="24"/>
          <w:szCs w:val="24"/>
        </w:rPr>
        <w:t xml:space="preserve">, городской суд отметил, что наличие такого постановления не является необходимым условием для применения </w:t>
      </w:r>
      <w:r w:rsidR="00B260E6" w:rsidRPr="00607E0C">
        <w:rPr>
          <w:rFonts w:ascii="Times New Roman" w:hAnsi="Times New Roman" w:cs="Times New Roman"/>
          <w:color w:val="000000" w:themeColor="text1"/>
          <w:sz w:val="24"/>
          <w:szCs w:val="24"/>
        </w:rPr>
        <w:t>статьи 1069</w:t>
      </w:r>
      <w:r w:rsidRPr="00607E0C">
        <w:rPr>
          <w:rFonts w:ascii="Times New Roman" w:hAnsi="Times New Roman" w:cs="Times New Roman"/>
          <w:color w:val="000000" w:themeColor="text1"/>
          <w:sz w:val="24"/>
          <w:szCs w:val="24"/>
        </w:rPr>
        <w:t xml:space="preserve"> Гражданского кодекса </w:t>
      </w:r>
      <w:r w:rsidRPr="00607E0C">
        <w:rPr>
          <w:rFonts w:ascii="Times New Roman" w:hAnsi="Times New Roman" w:cs="Times New Roman"/>
          <w:color w:val="000000" w:themeColor="text1"/>
          <w:sz w:val="24"/>
          <w:szCs w:val="24"/>
        </w:rPr>
        <w:lastRenderedPageBreak/>
        <w:t>Российской Федерации и что незаконность действий сотрудника государственных органов следует устанавливать на основе фактических обстоятельств каждого гражданского дела, рассматриваемого судом.</w:t>
      </w:r>
    </w:p>
    <w:p w:rsidR="009A33E5" w:rsidRPr="00607E0C" w:rsidRDefault="009A33E5" w:rsidP="00607E0C">
      <w:pPr>
        <w:pStyle w:val="ConsPlusNormal"/>
        <w:ind w:firstLine="539"/>
        <w:jc w:val="both"/>
        <w:rPr>
          <w:rFonts w:ascii="Times New Roman" w:hAnsi="Times New Roman" w:cs="Times New Roman"/>
          <w:color w:val="000000" w:themeColor="text1"/>
          <w:sz w:val="24"/>
          <w:szCs w:val="24"/>
        </w:rPr>
      </w:pPr>
      <w:bookmarkStart w:id="6" w:name="P83"/>
      <w:bookmarkEnd w:id="6"/>
      <w:r w:rsidRPr="00607E0C">
        <w:rPr>
          <w:rFonts w:ascii="Times New Roman" w:hAnsi="Times New Roman" w:cs="Times New Roman"/>
          <w:color w:val="000000" w:themeColor="text1"/>
          <w:sz w:val="24"/>
          <w:szCs w:val="24"/>
        </w:rPr>
        <w:t xml:space="preserve">20. Наконец, ссылаясь на </w:t>
      </w:r>
      <w:r w:rsidR="00B260E6" w:rsidRPr="00607E0C">
        <w:rPr>
          <w:rFonts w:ascii="Times New Roman" w:hAnsi="Times New Roman" w:cs="Times New Roman"/>
          <w:color w:val="000000" w:themeColor="text1"/>
          <w:sz w:val="24"/>
          <w:szCs w:val="24"/>
        </w:rPr>
        <w:t>статью 3</w:t>
      </w:r>
      <w:r w:rsidRPr="00607E0C">
        <w:rPr>
          <w:rFonts w:ascii="Times New Roman" w:hAnsi="Times New Roman" w:cs="Times New Roman"/>
          <w:color w:val="000000" w:themeColor="text1"/>
          <w:sz w:val="24"/>
          <w:szCs w:val="24"/>
        </w:rPr>
        <w:t xml:space="preserve"> Конвенции и на </w:t>
      </w:r>
      <w:r w:rsidR="00B260E6" w:rsidRPr="00607E0C">
        <w:rPr>
          <w:rFonts w:ascii="Times New Roman" w:hAnsi="Times New Roman" w:cs="Times New Roman"/>
          <w:color w:val="000000" w:themeColor="text1"/>
          <w:sz w:val="24"/>
          <w:szCs w:val="24"/>
        </w:rPr>
        <w:t>часть 2 статьи 21</w:t>
      </w:r>
      <w:r w:rsidRPr="00607E0C">
        <w:rPr>
          <w:rFonts w:ascii="Times New Roman" w:hAnsi="Times New Roman" w:cs="Times New Roman"/>
          <w:color w:val="000000" w:themeColor="text1"/>
          <w:sz w:val="24"/>
          <w:szCs w:val="24"/>
        </w:rPr>
        <w:t xml:space="preserve"> Конституции Российской Федерации, городской суд пришел к заключению, что применение </w:t>
      </w:r>
      <w:r w:rsidR="00384EB7">
        <w:rPr>
          <w:rFonts w:ascii="Times New Roman" w:hAnsi="Times New Roman" w:cs="Times New Roman"/>
          <w:color w:val="000000" w:themeColor="text1"/>
          <w:sz w:val="24"/>
          <w:szCs w:val="24"/>
        </w:rPr>
        <w:br/>
      </w:r>
      <w:r w:rsidRPr="00607E0C">
        <w:rPr>
          <w:rFonts w:ascii="Times New Roman" w:hAnsi="Times New Roman" w:cs="Times New Roman"/>
          <w:color w:val="000000" w:themeColor="text1"/>
          <w:sz w:val="24"/>
          <w:szCs w:val="24"/>
        </w:rPr>
        <w:t>к заявителю силы было незаконным и что последнему был причинен моральный вред, который следует компенсировать путем присуждения ему 20 000 рублей (около 450 евро).</w:t>
      </w:r>
    </w:p>
    <w:p w:rsidR="009A33E5" w:rsidRPr="00607E0C" w:rsidRDefault="009A33E5" w:rsidP="00607E0C">
      <w:pPr>
        <w:pStyle w:val="ConsPlusNormal"/>
        <w:ind w:firstLine="539"/>
        <w:jc w:val="both"/>
        <w:rPr>
          <w:rFonts w:ascii="Times New Roman" w:hAnsi="Times New Roman" w:cs="Times New Roman"/>
          <w:color w:val="000000" w:themeColor="text1"/>
          <w:sz w:val="24"/>
          <w:szCs w:val="24"/>
        </w:rPr>
      </w:pPr>
      <w:bookmarkStart w:id="7" w:name="P84"/>
      <w:bookmarkEnd w:id="7"/>
      <w:r w:rsidRPr="00607E0C">
        <w:rPr>
          <w:rFonts w:ascii="Times New Roman" w:hAnsi="Times New Roman" w:cs="Times New Roman"/>
          <w:color w:val="000000" w:themeColor="text1"/>
          <w:sz w:val="24"/>
          <w:szCs w:val="24"/>
        </w:rPr>
        <w:t xml:space="preserve">21. 12 ноября 2009 г. Верховный суд Республики Калмыкия оставил в силе решение от 1 октября 2009 г. Он согласился с выводами суда первой инстанции и добавил к ним дополнительные доводы. В частности, Верховный суд Республики Калмыкия указал, </w:t>
      </w:r>
      <w:r w:rsidR="00384EB7">
        <w:rPr>
          <w:rFonts w:ascii="Times New Roman" w:hAnsi="Times New Roman" w:cs="Times New Roman"/>
          <w:color w:val="000000" w:themeColor="text1"/>
          <w:sz w:val="24"/>
          <w:szCs w:val="24"/>
        </w:rPr>
        <w:br/>
      </w:r>
      <w:r w:rsidRPr="00607E0C">
        <w:rPr>
          <w:rFonts w:ascii="Times New Roman" w:hAnsi="Times New Roman" w:cs="Times New Roman"/>
          <w:color w:val="000000" w:themeColor="text1"/>
          <w:sz w:val="24"/>
          <w:szCs w:val="24"/>
        </w:rPr>
        <w:t xml:space="preserve">что ответчики не доказали, что заявитель напал на сотрудников колонии, </w:t>
      </w:r>
      <w:r w:rsidR="00384EB7">
        <w:rPr>
          <w:rFonts w:ascii="Times New Roman" w:hAnsi="Times New Roman" w:cs="Times New Roman"/>
          <w:color w:val="000000" w:themeColor="text1"/>
          <w:sz w:val="24"/>
          <w:szCs w:val="24"/>
        </w:rPr>
        <w:br/>
      </w:r>
      <w:r w:rsidRPr="00607E0C">
        <w:rPr>
          <w:rFonts w:ascii="Times New Roman" w:hAnsi="Times New Roman" w:cs="Times New Roman"/>
          <w:color w:val="000000" w:themeColor="text1"/>
          <w:sz w:val="24"/>
          <w:szCs w:val="24"/>
        </w:rPr>
        <w:t xml:space="preserve">что он участвовал в беспорядках или в коллективном неповиновении законным требованиям либо отказался выполнить приказ сотрудника колонии. Подчеркнув, </w:t>
      </w:r>
      <w:r w:rsidR="00384EB7">
        <w:rPr>
          <w:rFonts w:ascii="Times New Roman" w:hAnsi="Times New Roman" w:cs="Times New Roman"/>
          <w:color w:val="000000" w:themeColor="text1"/>
          <w:sz w:val="24"/>
          <w:szCs w:val="24"/>
        </w:rPr>
        <w:br/>
      </w:r>
      <w:r w:rsidRPr="00607E0C">
        <w:rPr>
          <w:rFonts w:ascii="Times New Roman" w:hAnsi="Times New Roman" w:cs="Times New Roman"/>
          <w:color w:val="000000" w:themeColor="text1"/>
          <w:sz w:val="24"/>
          <w:szCs w:val="24"/>
        </w:rPr>
        <w:t xml:space="preserve">что действовавшее на тот момент законодательство предписывало сотрудникам исправительных учреждений при применении резиновых дубинок наносить как можно меньший вред здоровью заключенных, Верховный суд Республики Калмыкия счел, </w:t>
      </w:r>
      <w:r w:rsidR="00384EB7">
        <w:rPr>
          <w:rFonts w:ascii="Times New Roman" w:hAnsi="Times New Roman" w:cs="Times New Roman"/>
          <w:color w:val="000000" w:themeColor="text1"/>
          <w:sz w:val="24"/>
          <w:szCs w:val="24"/>
        </w:rPr>
        <w:br/>
      </w:r>
      <w:r w:rsidRPr="00607E0C">
        <w:rPr>
          <w:rFonts w:ascii="Times New Roman" w:hAnsi="Times New Roman" w:cs="Times New Roman"/>
          <w:color w:val="000000" w:themeColor="text1"/>
          <w:sz w:val="24"/>
          <w:szCs w:val="24"/>
        </w:rPr>
        <w:t xml:space="preserve">что учитывая количество и расположение телесных повреждений, зафиксированных </w:t>
      </w:r>
      <w:r w:rsidR="00384EB7">
        <w:rPr>
          <w:rFonts w:ascii="Times New Roman" w:hAnsi="Times New Roman" w:cs="Times New Roman"/>
          <w:color w:val="000000" w:themeColor="text1"/>
          <w:sz w:val="24"/>
          <w:szCs w:val="24"/>
        </w:rPr>
        <w:br/>
      </w:r>
      <w:r w:rsidRPr="00607E0C">
        <w:rPr>
          <w:rFonts w:ascii="Times New Roman" w:hAnsi="Times New Roman" w:cs="Times New Roman"/>
          <w:color w:val="000000" w:themeColor="text1"/>
          <w:sz w:val="24"/>
          <w:szCs w:val="24"/>
        </w:rPr>
        <w:t>в ходе осмотра заявителя, данное обязательство не было выполнено.</w:t>
      </w:r>
    </w:p>
    <w:p w:rsidR="009A33E5" w:rsidRPr="009B7373" w:rsidRDefault="009A33E5">
      <w:pPr>
        <w:pStyle w:val="ConsPlusNormal"/>
        <w:jc w:val="center"/>
        <w:rPr>
          <w:rFonts w:ascii="Times New Roman" w:hAnsi="Times New Roman" w:cs="Times New Roman"/>
          <w:sz w:val="24"/>
          <w:szCs w:val="24"/>
        </w:rPr>
      </w:pPr>
    </w:p>
    <w:p w:rsidR="009A33E5" w:rsidRPr="009B7373" w:rsidRDefault="009A33E5" w:rsidP="00D85BE4">
      <w:pPr>
        <w:pStyle w:val="ConsPlusTitle"/>
        <w:ind w:left="567"/>
        <w:outlineLvl w:val="2"/>
        <w:rPr>
          <w:rFonts w:ascii="Times New Roman" w:hAnsi="Times New Roman" w:cs="Times New Roman"/>
          <w:sz w:val="24"/>
          <w:szCs w:val="24"/>
        </w:rPr>
      </w:pPr>
      <w:r w:rsidRPr="009B7373">
        <w:rPr>
          <w:rFonts w:ascii="Times New Roman" w:hAnsi="Times New Roman" w:cs="Times New Roman"/>
          <w:sz w:val="24"/>
          <w:szCs w:val="24"/>
        </w:rPr>
        <w:t>D. Возбуждение уголовного дела</w:t>
      </w:r>
    </w:p>
    <w:p w:rsidR="009A33E5" w:rsidRPr="009B7373" w:rsidRDefault="009A33E5">
      <w:pPr>
        <w:pStyle w:val="ConsPlusNormal"/>
        <w:jc w:val="center"/>
        <w:rPr>
          <w:rFonts w:ascii="Times New Roman" w:hAnsi="Times New Roman" w:cs="Times New Roman"/>
          <w:sz w:val="24"/>
          <w:szCs w:val="24"/>
        </w:rPr>
      </w:pPr>
    </w:p>
    <w:p w:rsidR="009A33E5" w:rsidRPr="00607E0C" w:rsidRDefault="009A33E5" w:rsidP="00607E0C">
      <w:pPr>
        <w:pStyle w:val="ConsPlusNormal"/>
        <w:ind w:firstLine="539"/>
        <w:jc w:val="both"/>
        <w:rPr>
          <w:rFonts w:ascii="Times New Roman" w:hAnsi="Times New Roman" w:cs="Times New Roman"/>
          <w:color w:val="000000" w:themeColor="text1"/>
          <w:sz w:val="24"/>
          <w:szCs w:val="24"/>
        </w:rPr>
      </w:pPr>
      <w:bookmarkStart w:id="8" w:name="P88"/>
      <w:bookmarkEnd w:id="8"/>
      <w:r w:rsidRPr="009B7373">
        <w:rPr>
          <w:rFonts w:ascii="Times New Roman" w:hAnsi="Times New Roman" w:cs="Times New Roman"/>
          <w:sz w:val="24"/>
          <w:szCs w:val="24"/>
        </w:rPr>
        <w:t xml:space="preserve">22. 5 ноября 2013 г., после коммуникации жалобы властям, </w:t>
      </w:r>
      <w:r w:rsidR="00E909A8">
        <w:rPr>
          <w:rFonts w:ascii="Times New Roman" w:hAnsi="Times New Roman" w:cs="Times New Roman"/>
          <w:sz w:val="24"/>
          <w:szCs w:val="24"/>
        </w:rPr>
        <w:t xml:space="preserve">следственное управление </w:t>
      </w:r>
      <w:r w:rsidRPr="009B7373">
        <w:rPr>
          <w:rFonts w:ascii="Times New Roman" w:hAnsi="Times New Roman" w:cs="Times New Roman"/>
          <w:sz w:val="24"/>
          <w:szCs w:val="24"/>
        </w:rPr>
        <w:t>Следственн</w:t>
      </w:r>
      <w:r w:rsidR="00E909A8">
        <w:rPr>
          <w:rFonts w:ascii="Times New Roman" w:hAnsi="Times New Roman" w:cs="Times New Roman"/>
          <w:sz w:val="24"/>
          <w:szCs w:val="24"/>
        </w:rPr>
        <w:t>ого</w:t>
      </w:r>
      <w:r w:rsidRPr="009B7373">
        <w:rPr>
          <w:rFonts w:ascii="Times New Roman" w:hAnsi="Times New Roman" w:cs="Times New Roman"/>
          <w:sz w:val="24"/>
          <w:szCs w:val="24"/>
        </w:rPr>
        <w:t xml:space="preserve"> комитет</w:t>
      </w:r>
      <w:r w:rsidR="00E909A8">
        <w:rPr>
          <w:rFonts w:ascii="Times New Roman" w:hAnsi="Times New Roman" w:cs="Times New Roman"/>
          <w:sz w:val="24"/>
          <w:szCs w:val="24"/>
        </w:rPr>
        <w:t>а</w:t>
      </w:r>
      <w:r w:rsidRPr="009B7373">
        <w:rPr>
          <w:rFonts w:ascii="Times New Roman" w:hAnsi="Times New Roman" w:cs="Times New Roman"/>
          <w:sz w:val="24"/>
          <w:szCs w:val="24"/>
        </w:rPr>
        <w:t xml:space="preserve"> по Республике Калмыкия отменил</w:t>
      </w:r>
      <w:r w:rsidR="00E909A8">
        <w:rPr>
          <w:rFonts w:ascii="Times New Roman" w:hAnsi="Times New Roman" w:cs="Times New Roman"/>
          <w:sz w:val="24"/>
          <w:szCs w:val="24"/>
        </w:rPr>
        <w:t>о</w:t>
      </w:r>
      <w:r w:rsidRPr="009B7373">
        <w:rPr>
          <w:rFonts w:ascii="Times New Roman" w:hAnsi="Times New Roman" w:cs="Times New Roman"/>
          <w:sz w:val="24"/>
          <w:szCs w:val="24"/>
        </w:rPr>
        <w:t xml:space="preserve"> постановление об отказе </w:t>
      </w:r>
      <w:r w:rsidR="00953F55">
        <w:rPr>
          <w:rFonts w:ascii="Times New Roman" w:hAnsi="Times New Roman" w:cs="Times New Roman"/>
          <w:sz w:val="24"/>
          <w:szCs w:val="24"/>
        </w:rPr>
        <w:br/>
      </w:r>
      <w:r w:rsidRPr="009B7373">
        <w:rPr>
          <w:rFonts w:ascii="Times New Roman" w:hAnsi="Times New Roman" w:cs="Times New Roman"/>
          <w:sz w:val="24"/>
          <w:szCs w:val="24"/>
        </w:rPr>
        <w:t xml:space="preserve">в возбуждении уголовного дела от 5 </w:t>
      </w:r>
      <w:r w:rsidRPr="00607E0C">
        <w:rPr>
          <w:rFonts w:ascii="Times New Roman" w:hAnsi="Times New Roman" w:cs="Times New Roman"/>
          <w:color w:val="000000" w:themeColor="text1"/>
          <w:sz w:val="24"/>
          <w:szCs w:val="24"/>
        </w:rPr>
        <w:t xml:space="preserve">июня 2009 г., приняв решение о проведении новой доследственной проверки в соответствии со </w:t>
      </w:r>
      <w:r w:rsidR="00E909A8" w:rsidRPr="00607E0C">
        <w:rPr>
          <w:rFonts w:ascii="Times New Roman" w:hAnsi="Times New Roman" w:cs="Times New Roman"/>
          <w:color w:val="000000" w:themeColor="text1"/>
          <w:sz w:val="24"/>
          <w:szCs w:val="24"/>
        </w:rPr>
        <w:t>статьей 144</w:t>
      </w:r>
      <w:r w:rsidRPr="00607E0C">
        <w:rPr>
          <w:rFonts w:ascii="Times New Roman" w:hAnsi="Times New Roman" w:cs="Times New Roman"/>
          <w:color w:val="000000" w:themeColor="text1"/>
          <w:sz w:val="24"/>
          <w:szCs w:val="24"/>
        </w:rPr>
        <w:t xml:space="preserve"> УПК РФ, а также о выполнении ряда следственных действий.</w:t>
      </w:r>
    </w:p>
    <w:p w:rsidR="009A33E5" w:rsidRPr="00607E0C" w:rsidRDefault="009A33E5" w:rsidP="00607E0C">
      <w:pPr>
        <w:pStyle w:val="ConsPlusNormal"/>
        <w:ind w:firstLine="539"/>
        <w:jc w:val="both"/>
        <w:rPr>
          <w:rFonts w:ascii="Times New Roman" w:hAnsi="Times New Roman" w:cs="Times New Roman"/>
          <w:color w:val="000000" w:themeColor="text1"/>
          <w:sz w:val="24"/>
          <w:szCs w:val="24"/>
        </w:rPr>
      </w:pPr>
      <w:bookmarkStart w:id="9" w:name="P89"/>
      <w:bookmarkEnd w:id="9"/>
      <w:r w:rsidRPr="00607E0C">
        <w:rPr>
          <w:rFonts w:ascii="Times New Roman" w:hAnsi="Times New Roman" w:cs="Times New Roman"/>
          <w:color w:val="000000" w:themeColor="text1"/>
          <w:sz w:val="24"/>
          <w:szCs w:val="24"/>
        </w:rPr>
        <w:t>23. 29 января 2014 г. Яшкульский межрайонный следственный отдел Следственного управления Следственного комитета по Республике Калмыкия вынес постановление о возбуждении уголовного дела по факту событий 1 января 2009 г., в котором, в частности, указывалось следующее:</w:t>
      </w:r>
    </w:p>
    <w:p w:rsidR="009A33E5" w:rsidRPr="00607E0C" w:rsidRDefault="009A33E5" w:rsidP="00D85BE4">
      <w:pPr>
        <w:pStyle w:val="ConsPlusNormal"/>
        <w:spacing w:before="120" w:after="120"/>
        <w:ind w:firstLine="539"/>
        <w:jc w:val="both"/>
        <w:rPr>
          <w:rFonts w:ascii="Times New Roman" w:hAnsi="Times New Roman" w:cs="Times New Roman"/>
          <w:color w:val="000000" w:themeColor="text1"/>
          <w:sz w:val="20"/>
        </w:rPr>
      </w:pPr>
      <w:r w:rsidRPr="00607E0C">
        <w:rPr>
          <w:rFonts w:ascii="Times New Roman" w:hAnsi="Times New Roman" w:cs="Times New Roman"/>
          <w:color w:val="000000" w:themeColor="text1"/>
          <w:sz w:val="20"/>
        </w:rPr>
        <w:t>"1 января 2009 г., между 11.00 и 20.00, сотрудники [исправительной колонии], личности которых не установлены, находясь в административной части [исправительной колонии], предумышленно избивали кулаками, ногами и резиновыми дубинками [типа] ПР-77 заключенных... [в том числе заявителя], причиняя им [таким образом] физическую боль и телесные повреждения...</w:t>
      </w:r>
    </w:p>
    <w:p w:rsidR="009A33E5" w:rsidRPr="00607E0C" w:rsidRDefault="009A33E5" w:rsidP="00D85BE4">
      <w:pPr>
        <w:pStyle w:val="ConsPlusNormal"/>
        <w:spacing w:before="120" w:after="120"/>
        <w:ind w:firstLine="539"/>
        <w:jc w:val="both"/>
        <w:rPr>
          <w:rFonts w:ascii="Times New Roman" w:hAnsi="Times New Roman" w:cs="Times New Roman"/>
          <w:color w:val="000000" w:themeColor="text1"/>
          <w:sz w:val="20"/>
        </w:rPr>
      </w:pPr>
      <w:r w:rsidRPr="00607E0C">
        <w:rPr>
          <w:rFonts w:ascii="Times New Roman" w:hAnsi="Times New Roman" w:cs="Times New Roman"/>
          <w:color w:val="000000" w:themeColor="text1"/>
          <w:sz w:val="20"/>
        </w:rPr>
        <w:t xml:space="preserve">[Следователь] решил возбудить уголовное дело в отношении неустановленных лиц ввиду наличия элементов состава преступления, предусмотренного </w:t>
      </w:r>
      <w:r w:rsidR="00E909A8" w:rsidRPr="00607E0C">
        <w:rPr>
          <w:rFonts w:ascii="Times New Roman" w:hAnsi="Times New Roman" w:cs="Times New Roman"/>
          <w:color w:val="000000" w:themeColor="text1"/>
          <w:sz w:val="20"/>
        </w:rPr>
        <w:t>подпунктами "а"</w:t>
      </w:r>
      <w:r w:rsidRPr="00607E0C">
        <w:rPr>
          <w:rFonts w:ascii="Times New Roman" w:hAnsi="Times New Roman" w:cs="Times New Roman"/>
          <w:color w:val="000000" w:themeColor="text1"/>
          <w:sz w:val="20"/>
        </w:rPr>
        <w:t xml:space="preserve"> и </w:t>
      </w:r>
      <w:r w:rsidR="00E909A8" w:rsidRPr="00607E0C">
        <w:rPr>
          <w:rFonts w:ascii="Times New Roman" w:hAnsi="Times New Roman" w:cs="Times New Roman"/>
          <w:color w:val="000000" w:themeColor="text1"/>
          <w:sz w:val="20"/>
        </w:rPr>
        <w:t>"б" части третьей статьи 286</w:t>
      </w:r>
      <w:r w:rsidRPr="00607E0C">
        <w:rPr>
          <w:rFonts w:ascii="Times New Roman" w:hAnsi="Times New Roman" w:cs="Times New Roman"/>
          <w:color w:val="000000" w:themeColor="text1"/>
          <w:sz w:val="20"/>
        </w:rPr>
        <w:t xml:space="preserve"> Уголовного кодекса...".</w:t>
      </w:r>
    </w:p>
    <w:p w:rsidR="009A33E5" w:rsidRPr="009B7373" w:rsidRDefault="009A33E5">
      <w:pPr>
        <w:pStyle w:val="ConsPlusNormal"/>
        <w:spacing w:before="220"/>
        <w:ind w:firstLine="540"/>
        <w:jc w:val="both"/>
        <w:rPr>
          <w:rFonts w:ascii="Times New Roman" w:hAnsi="Times New Roman" w:cs="Times New Roman"/>
          <w:sz w:val="24"/>
          <w:szCs w:val="24"/>
        </w:rPr>
      </w:pPr>
      <w:bookmarkStart w:id="10" w:name="P92"/>
      <w:bookmarkEnd w:id="10"/>
      <w:r w:rsidRPr="009B7373">
        <w:rPr>
          <w:rFonts w:ascii="Times New Roman" w:hAnsi="Times New Roman" w:cs="Times New Roman"/>
          <w:sz w:val="24"/>
          <w:szCs w:val="24"/>
        </w:rPr>
        <w:t>24. Европейский Суд не располагает информацией о результатах расследования данного уголовного дела.</w:t>
      </w:r>
    </w:p>
    <w:p w:rsidR="009A33E5" w:rsidRPr="009B7373" w:rsidRDefault="009A33E5">
      <w:pPr>
        <w:pStyle w:val="ConsPlusNormal"/>
        <w:jc w:val="center"/>
        <w:rPr>
          <w:rFonts w:ascii="Times New Roman" w:hAnsi="Times New Roman" w:cs="Times New Roman"/>
          <w:sz w:val="24"/>
          <w:szCs w:val="24"/>
        </w:rPr>
      </w:pPr>
    </w:p>
    <w:p w:rsidR="009A33E5" w:rsidRPr="00607E0C" w:rsidRDefault="009A33E5" w:rsidP="00607E0C">
      <w:pPr>
        <w:pStyle w:val="ConsPlusTitle"/>
        <w:outlineLvl w:val="1"/>
        <w:rPr>
          <w:rFonts w:ascii="Times New Roman" w:hAnsi="Times New Roman" w:cs="Times New Roman"/>
          <w:b w:val="0"/>
          <w:sz w:val="24"/>
          <w:szCs w:val="24"/>
        </w:rPr>
      </w:pPr>
      <w:r w:rsidRPr="00607E0C">
        <w:rPr>
          <w:rFonts w:ascii="Times New Roman" w:hAnsi="Times New Roman" w:cs="Times New Roman"/>
          <w:b w:val="0"/>
          <w:sz w:val="24"/>
          <w:szCs w:val="24"/>
        </w:rPr>
        <w:t xml:space="preserve">II. </w:t>
      </w:r>
      <w:r w:rsidR="00384EB7" w:rsidRPr="00607E0C">
        <w:rPr>
          <w:rFonts w:ascii="Times New Roman" w:hAnsi="Times New Roman" w:cs="Times New Roman"/>
          <w:b w:val="0"/>
          <w:sz w:val="24"/>
          <w:szCs w:val="24"/>
        </w:rPr>
        <w:t xml:space="preserve">СООТВЕТСТВУЮЩЕЕ </w:t>
      </w:r>
      <w:r w:rsidR="00EE25F6">
        <w:rPr>
          <w:rFonts w:ascii="Times New Roman" w:hAnsi="Times New Roman" w:cs="Times New Roman"/>
          <w:b w:val="0"/>
          <w:sz w:val="24"/>
          <w:szCs w:val="24"/>
        </w:rPr>
        <w:t xml:space="preserve">НАЦИОНАЛЬНОЕ </w:t>
      </w:r>
      <w:r w:rsidR="00384EB7" w:rsidRPr="00607E0C">
        <w:rPr>
          <w:rFonts w:ascii="Times New Roman" w:hAnsi="Times New Roman" w:cs="Times New Roman"/>
          <w:b w:val="0"/>
          <w:sz w:val="24"/>
          <w:szCs w:val="24"/>
        </w:rPr>
        <w:t xml:space="preserve">ЗАКОНОДАТЕЛЬСТВО </w:t>
      </w:r>
    </w:p>
    <w:p w:rsidR="009A33E5" w:rsidRPr="009B7373" w:rsidRDefault="009A33E5">
      <w:pPr>
        <w:pStyle w:val="ConsPlusNormal"/>
        <w:jc w:val="center"/>
        <w:rPr>
          <w:rFonts w:ascii="Times New Roman" w:hAnsi="Times New Roman" w:cs="Times New Roman"/>
          <w:sz w:val="24"/>
          <w:szCs w:val="24"/>
        </w:rPr>
      </w:pPr>
    </w:p>
    <w:p w:rsidR="009A33E5" w:rsidRPr="009B7373" w:rsidRDefault="009A33E5">
      <w:pPr>
        <w:pStyle w:val="ConsPlusNormal"/>
        <w:ind w:firstLine="540"/>
        <w:jc w:val="both"/>
        <w:rPr>
          <w:rFonts w:ascii="Times New Roman" w:hAnsi="Times New Roman" w:cs="Times New Roman"/>
          <w:sz w:val="24"/>
          <w:szCs w:val="24"/>
        </w:rPr>
      </w:pPr>
      <w:r w:rsidRPr="009B7373">
        <w:rPr>
          <w:rFonts w:ascii="Times New Roman" w:hAnsi="Times New Roman" w:cs="Times New Roman"/>
          <w:sz w:val="24"/>
          <w:szCs w:val="24"/>
        </w:rPr>
        <w:t xml:space="preserve">25. Соответствующее </w:t>
      </w:r>
      <w:r w:rsidR="00A53A21">
        <w:rPr>
          <w:rFonts w:ascii="Times New Roman" w:hAnsi="Times New Roman" w:cs="Times New Roman"/>
          <w:sz w:val="24"/>
          <w:szCs w:val="24"/>
        </w:rPr>
        <w:t xml:space="preserve">национальное </w:t>
      </w:r>
      <w:r w:rsidRPr="009B7373">
        <w:rPr>
          <w:rFonts w:ascii="Times New Roman" w:hAnsi="Times New Roman" w:cs="Times New Roman"/>
          <w:sz w:val="24"/>
          <w:szCs w:val="24"/>
        </w:rPr>
        <w:t xml:space="preserve">законодательство о применении силы </w:t>
      </w:r>
      <w:r w:rsidR="00A53A21">
        <w:rPr>
          <w:rFonts w:ascii="Times New Roman" w:hAnsi="Times New Roman" w:cs="Times New Roman"/>
          <w:sz w:val="24"/>
          <w:szCs w:val="24"/>
        </w:rPr>
        <w:br/>
      </w:r>
      <w:r w:rsidRPr="009B7373">
        <w:rPr>
          <w:rFonts w:ascii="Times New Roman" w:hAnsi="Times New Roman" w:cs="Times New Roman"/>
          <w:sz w:val="24"/>
          <w:szCs w:val="24"/>
        </w:rPr>
        <w:t xml:space="preserve">в исправительных учреждениях изложено в Постановлении Европейского Суда по делу "Дедовский и другие против Российской Федерации" (Dedovskiy and Others v. Russia) </w:t>
      </w:r>
      <w:r w:rsidR="00A53A21">
        <w:rPr>
          <w:rFonts w:ascii="Times New Roman" w:hAnsi="Times New Roman" w:cs="Times New Roman"/>
          <w:sz w:val="24"/>
          <w:szCs w:val="24"/>
        </w:rPr>
        <w:br/>
      </w:r>
      <w:r w:rsidRPr="009B7373">
        <w:rPr>
          <w:rFonts w:ascii="Times New Roman" w:hAnsi="Times New Roman" w:cs="Times New Roman"/>
          <w:sz w:val="24"/>
          <w:szCs w:val="24"/>
        </w:rPr>
        <w:t xml:space="preserve">от 15 мая 2008 г., жалоба </w:t>
      </w:r>
      <w:r w:rsidR="001C146E">
        <w:rPr>
          <w:rFonts w:ascii="Times New Roman" w:hAnsi="Times New Roman" w:cs="Times New Roman"/>
          <w:sz w:val="24"/>
          <w:szCs w:val="24"/>
        </w:rPr>
        <w:t>№</w:t>
      </w:r>
      <w:r w:rsidR="001C146E" w:rsidRPr="009B7373">
        <w:rPr>
          <w:rFonts w:ascii="Times New Roman" w:hAnsi="Times New Roman" w:cs="Times New Roman"/>
          <w:sz w:val="24"/>
          <w:szCs w:val="24"/>
        </w:rPr>
        <w:t xml:space="preserve"> </w:t>
      </w:r>
      <w:r w:rsidRPr="009B7373">
        <w:rPr>
          <w:rFonts w:ascii="Times New Roman" w:hAnsi="Times New Roman" w:cs="Times New Roman"/>
          <w:sz w:val="24"/>
          <w:szCs w:val="24"/>
        </w:rPr>
        <w:t>7178/03, §§ 63 - 65).</w:t>
      </w:r>
    </w:p>
    <w:p w:rsidR="009A33E5" w:rsidRPr="009B7373" w:rsidRDefault="009A33E5">
      <w:pPr>
        <w:pStyle w:val="ConsPlusNormal"/>
        <w:jc w:val="center"/>
        <w:rPr>
          <w:rFonts w:ascii="Times New Roman" w:hAnsi="Times New Roman" w:cs="Times New Roman"/>
          <w:sz w:val="24"/>
          <w:szCs w:val="24"/>
        </w:rPr>
      </w:pPr>
    </w:p>
    <w:p w:rsidR="009A33E5" w:rsidRPr="009B7373" w:rsidRDefault="009A33E5" w:rsidP="00607E0C">
      <w:pPr>
        <w:pStyle w:val="ConsPlusTitle"/>
        <w:outlineLvl w:val="0"/>
        <w:rPr>
          <w:rFonts w:ascii="Times New Roman" w:hAnsi="Times New Roman" w:cs="Times New Roman"/>
          <w:sz w:val="24"/>
          <w:szCs w:val="24"/>
        </w:rPr>
      </w:pPr>
      <w:r w:rsidRPr="009B7373">
        <w:rPr>
          <w:rFonts w:ascii="Times New Roman" w:hAnsi="Times New Roman" w:cs="Times New Roman"/>
          <w:sz w:val="24"/>
          <w:szCs w:val="24"/>
        </w:rPr>
        <w:lastRenderedPageBreak/>
        <w:t>ПРАВО</w:t>
      </w:r>
    </w:p>
    <w:p w:rsidR="009A33E5" w:rsidRPr="00607E0C" w:rsidRDefault="009A33E5">
      <w:pPr>
        <w:pStyle w:val="ConsPlusNormal"/>
        <w:jc w:val="center"/>
        <w:rPr>
          <w:rFonts w:ascii="Times New Roman" w:hAnsi="Times New Roman" w:cs="Times New Roman"/>
          <w:color w:val="000000" w:themeColor="text1"/>
          <w:sz w:val="24"/>
          <w:szCs w:val="24"/>
        </w:rPr>
      </w:pPr>
    </w:p>
    <w:p w:rsidR="009A33E5" w:rsidRPr="00607E0C" w:rsidRDefault="00D71441" w:rsidP="00607E0C">
      <w:pPr>
        <w:pStyle w:val="ConsPlusTitle"/>
        <w:outlineLvl w:val="1"/>
        <w:rPr>
          <w:rFonts w:ascii="Times New Roman" w:hAnsi="Times New Roman" w:cs="Times New Roman"/>
          <w:b w:val="0"/>
          <w:color w:val="000000" w:themeColor="text1"/>
          <w:sz w:val="24"/>
          <w:szCs w:val="24"/>
        </w:rPr>
      </w:pPr>
      <w:r w:rsidRPr="00607E0C">
        <w:rPr>
          <w:rFonts w:ascii="Times New Roman" w:hAnsi="Times New Roman" w:cs="Times New Roman"/>
          <w:b w:val="0"/>
          <w:color w:val="000000" w:themeColor="text1"/>
          <w:sz w:val="24"/>
          <w:szCs w:val="24"/>
        </w:rPr>
        <w:t>I. ПРЕДПОЛАГАЕМОЕ НАРУШЕНИЕ СТАТЬИ 3 КОНВЕНЦИИ</w:t>
      </w:r>
    </w:p>
    <w:p w:rsidR="009A33E5" w:rsidRPr="00607E0C" w:rsidRDefault="009A33E5">
      <w:pPr>
        <w:pStyle w:val="ConsPlusNormal"/>
        <w:jc w:val="center"/>
        <w:rPr>
          <w:rFonts w:ascii="Times New Roman" w:hAnsi="Times New Roman" w:cs="Times New Roman"/>
          <w:color w:val="000000" w:themeColor="text1"/>
          <w:sz w:val="24"/>
          <w:szCs w:val="24"/>
        </w:rPr>
      </w:pPr>
    </w:p>
    <w:p w:rsidR="009A33E5" w:rsidRPr="009B7373" w:rsidRDefault="009A33E5">
      <w:pPr>
        <w:pStyle w:val="ConsPlusNormal"/>
        <w:ind w:firstLine="540"/>
        <w:jc w:val="both"/>
        <w:rPr>
          <w:rFonts w:ascii="Times New Roman" w:hAnsi="Times New Roman" w:cs="Times New Roman"/>
          <w:sz w:val="24"/>
          <w:szCs w:val="24"/>
        </w:rPr>
      </w:pPr>
      <w:r w:rsidRPr="00607E0C">
        <w:rPr>
          <w:rFonts w:ascii="Times New Roman" w:hAnsi="Times New Roman" w:cs="Times New Roman"/>
          <w:color w:val="000000" w:themeColor="text1"/>
          <w:sz w:val="24"/>
          <w:szCs w:val="24"/>
        </w:rPr>
        <w:t xml:space="preserve">26. Заявитель жаловался на то, что 1 января 2009 года он подвергся обращению, несовместимому со </w:t>
      </w:r>
      <w:r w:rsidR="00D71441" w:rsidRPr="00607E0C">
        <w:rPr>
          <w:rFonts w:ascii="Times New Roman" w:hAnsi="Times New Roman" w:cs="Times New Roman"/>
          <w:color w:val="000000" w:themeColor="text1"/>
          <w:sz w:val="24"/>
          <w:szCs w:val="24"/>
        </w:rPr>
        <w:t>статьей 3</w:t>
      </w:r>
      <w:r w:rsidRPr="00607E0C">
        <w:rPr>
          <w:rFonts w:ascii="Times New Roman" w:hAnsi="Times New Roman" w:cs="Times New Roman"/>
          <w:color w:val="000000" w:themeColor="text1"/>
          <w:sz w:val="24"/>
          <w:szCs w:val="24"/>
        </w:rPr>
        <w:t xml:space="preserve"> Конвенции и представлявшему собой пытку, и что власти </w:t>
      </w:r>
      <w:r w:rsidR="000F7440">
        <w:rPr>
          <w:rFonts w:ascii="Times New Roman" w:hAnsi="Times New Roman" w:cs="Times New Roman"/>
          <w:color w:val="000000" w:themeColor="text1"/>
          <w:sz w:val="24"/>
          <w:szCs w:val="24"/>
        </w:rPr>
        <w:br/>
      </w:r>
      <w:r w:rsidRPr="00607E0C">
        <w:rPr>
          <w:rFonts w:ascii="Times New Roman" w:hAnsi="Times New Roman" w:cs="Times New Roman"/>
          <w:color w:val="000000" w:themeColor="text1"/>
          <w:sz w:val="24"/>
          <w:szCs w:val="24"/>
        </w:rPr>
        <w:t xml:space="preserve">не провели эффективного расследования этого обстоятельства. Он ссылался на </w:t>
      </w:r>
      <w:r w:rsidR="00D71441" w:rsidRPr="00607E0C">
        <w:rPr>
          <w:rFonts w:ascii="Times New Roman" w:hAnsi="Times New Roman" w:cs="Times New Roman"/>
          <w:color w:val="000000" w:themeColor="text1"/>
          <w:sz w:val="24"/>
          <w:szCs w:val="24"/>
        </w:rPr>
        <w:t>статью 3</w:t>
      </w:r>
      <w:r w:rsidRPr="00607E0C">
        <w:rPr>
          <w:rFonts w:ascii="Times New Roman" w:hAnsi="Times New Roman" w:cs="Times New Roman"/>
          <w:color w:val="000000" w:themeColor="text1"/>
          <w:sz w:val="24"/>
          <w:szCs w:val="24"/>
        </w:rPr>
        <w:t xml:space="preserve"> Конвенции</w:t>
      </w:r>
      <w:r w:rsidRPr="009B7373">
        <w:rPr>
          <w:rFonts w:ascii="Times New Roman" w:hAnsi="Times New Roman" w:cs="Times New Roman"/>
          <w:sz w:val="24"/>
          <w:szCs w:val="24"/>
        </w:rPr>
        <w:t>, которая гласит:</w:t>
      </w:r>
    </w:p>
    <w:p w:rsidR="009A33E5" w:rsidRPr="00607E0C" w:rsidRDefault="009A33E5">
      <w:pPr>
        <w:pStyle w:val="ConsPlusNormal"/>
        <w:spacing w:before="220"/>
        <w:ind w:firstLine="540"/>
        <w:jc w:val="both"/>
        <w:rPr>
          <w:rFonts w:ascii="Times New Roman" w:hAnsi="Times New Roman" w:cs="Times New Roman"/>
          <w:sz w:val="20"/>
        </w:rPr>
      </w:pPr>
      <w:r w:rsidRPr="00607E0C">
        <w:rPr>
          <w:rFonts w:ascii="Times New Roman" w:hAnsi="Times New Roman" w:cs="Times New Roman"/>
          <w:sz w:val="20"/>
        </w:rPr>
        <w:t>"Никто не должен подвергаться ни пыткам, ни бесчеловечному или унижающему достоинство обращению или наказанию".</w:t>
      </w:r>
    </w:p>
    <w:p w:rsidR="009A33E5" w:rsidRPr="009B7373" w:rsidRDefault="009A33E5" w:rsidP="00607E0C">
      <w:pPr>
        <w:pStyle w:val="ConsPlusNormal"/>
        <w:rPr>
          <w:rFonts w:ascii="Times New Roman" w:hAnsi="Times New Roman" w:cs="Times New Roman"/>
          <w:sz w:val="24"/>
          <w:szCs w:val="24"/>
        </w:rPr>
      </w:pPr>
    </w:p>
    <w:p w:rsidR="009A33E5" w:rsidRPr="009B7373" w:rsidRDefault="009A33E5" w:rsidP="00607E0C">
      <w:pPr>
        <w:pStyle w:val="ConsPlusTitle"/>
        <w:outlineLvl w:val="2"/>
        <w:rPr>
          <w:rFonts w:ascii="Times New Roman" w:hAnsi="Times New Roman" w:cs="Times New Roman"/>
          <w:sz w:val="24"/>
          <w:szCs w:val="24"/>
        </w:rPr>
      </w:pPr>
      <w:r w:rsidRPr="009B7373">
        <w:rPr>
          <w:rFonts w:ascii="Times New Roman" w:hAnsi="Times New Roman" w:cs="Times New Roman"/>
          <w:sz w:val="24"/>
          <w:szCs w:val="24"/>
        </w:rPr>
        <w:t>A. Доводы сторон</w:t>
      </w:r>
    </w:p>
    <w:p w:rsidR="009A33E5" w:rsidRPr="009B7373" w:rsidRDefault="009A33E5" w:rsidP="00607E0C">
      <w:pPr>
        <w:pStyle w:val="ConsPlusNormal"/>
        <w:rPr>
          <w:rFonts w:ascii="Times New Roman" w:hAnsi="Times New Roman" w:cs="Times New Roman"/>
          <w:sz w:val="24"/>
          <w:szCs w:val="24"/>
        </w:rPr>
      </w:pPr>
    </w:p>
    <w:p w:rsidR="009A33E5" w:rsidRPr="00607E0C" w:rsidRDefault="009A33E5" w:rsidP="00607E0C">
      <w:pPr>
        <w:pStyle w:val="ConsPlusTitle"/>
        <w:ind w:firstLine="709"/>
        <w:outlineLvl w:val="3"/>
        <w:rPr>
          <w:rFonts w:ascii="Times New Roman" w:hAnsi="Times New Roman" w:cs="Times New Roman"/>
          <w:b w:val="0"/>
          <w:i/>
          <w:sz w:val="24"/>
          <w:szCs w:val="24"/>
        </w:rPr>
      </w:pPr>
      <w:r w:rsidRPr="00607E0C">
        <w:rPr>
          <w:rFonts w:ascii="Times New Roman" w:hAnsi="Times New Roman" w:cs="Times New Roman"/>
          <w:b w:val="0"/>
          <w:i/>
          <w:sz w:val="24"/>
          <w:szCs w:val="24"/>
        </w:rPr>
        <w:t xml:space="preserve">1. Власти </w:t>
      </w:r>
    </w:p>
    <w:p w:rsidR="009A33E5" w:rsidRPr="009B7373" w:rsidRDefault="009A33E5">
      <w:pPr>
        <w:pStyle w:val="ConsPlusNormal"/>
        <w:jc w:val="center"/>
        <w:rPr>
          <w:rFonts w:ascii="Times New Roman" w:hAnsi="Times New Roman" w:cs="Times New Roman"/>
          <w:sz w:val="24"/>
          <w:szCs w:val="24"/>
        </w:rPr>
      </w:pPr>
    </w:p>
    <w:p w:rsidR="009A33E5" w:rsidRPr="00607E0C" w:rsidRDefault="009A33E5" w:rsidP="00607E0C">
      <w:pPr>
        <w:pStyle w:val="ConsPlusNormal"/>
        <w:ind w:firstLine="540"/>
        <w:jc w:val="both"/>
        <w:rPr>
          <w:rFonts w:ascii="Times New Roman" w:hAnsi="Times New Roman" w:cs="Times New Roman"/>
          <w:color w:val="000000" w:themeColor="text1"/>
          <w:sz w:val="24"/>
          <w:szCs w:val="24"/>
        </w:rPr>
      </w:pPr>
      <w:r w:rsidRPr="00607E0C">
        <w:rPr>
          <w:rFonts w:ascii="Times New Roman" w:hAnsi="Times New Roman" w:cs="Times New Roman"/>
          <w:color w:val="000000" w:themeColor="text1"/>
          <w:sz w:val="24"/>
          <w:szCs w:val="24"/>
        </w:rPr>
        <w:t>27. Ссылаясь на решения</w:t>
      </w:r>
      <w:r w:rsidR="000F7440">
        <w:rPr>
          <w:rFonts w:ascii="Times New Roman" w:hAnsi="Times New Roman" w:cs="Times New Roman"/>
          <w:color w:val="000000" w:themeColor="text1"/>
          <w:sz w:val="24"/>
          <w:szCs w:val="24"/>
        </w:rPr>
        <w:t xml:space="preserve"> национальных </w:t>
      </w:r>
      <w:r w:rsidRPr="00607E0C">
        <w:rPr>
          <w:rFonts w:ascii="Times New Roman" w:hAnsi="Times New Roman" w:cs="Times New Roman"/>
          <w:color w:val="000000" w:themeColor="text1"/>
          <w:sz w:val="24"/>
          <w:szCs w:val="24"/>
        </w:rPr>
        <w:t xml:space="preserve">судов (см. </w:t>
      </w:r>
      <w:r w:rsidR="001C146E" w:rsidRPr="00607E0C">
        <w:rPr>
          <w:rFonts w:ascii="Times New Roman" w:hAnsi="Times New Roman" w:cs="Times New Roman"/>
          <w:color w:val="000000" w:themeColor="text1"/>
          <w:sz w:val="24"/>
          <w:szCs w:val="24"/>
        </w:rPr>
        <w:t>§§ 18</w:t>
      </w:r>
      <w:r w:rsidRPr="00607E0C">
        <w:rPr>
          <w:rFonts w:ascii="Times New Roman" w:hAnsi="Times New Roman" w:cs="Times New Roman"/>
          <w:color w:val="000000" w:themeColor="text1"/>
          <w:sz w:val="24"/>
          <w:szCs w:val="24"/>
        </w:rPr>
        <w:t xml:space="preserve"> </w:t>
      </w:r>
      <w:r w:rsidR="000F7440">
        <w:rPr>
          <w:rFonts w:ascii="Times New Roman" w:hAnsi="Times New Roman" w:cs="Times New Roman"/>
          <w:color w:val="000000" w:themeColor="text1"/>
          <w:sz w:val="24"/>
          <w:szCs w:val="24"/>
        </w:rPr>
        <w:t xml:space="preserve">– </w:t>
      </w:r>
      <w:hyperlink w:anchor="P84" w:history="1">
        <w:r w:rsidRPr="00607E0C">
          <w:rPr>
            <w:rFonts w:ascii="Times New Roman" w:hAnsi="Times New Roman" w:cs="Times New Roman"/>
            <w:color w:val="000000" w:themeColor="text1"/>
            <w:sz w:val="24"/>
            <w:szCs w:val="24"/>
          </w:rPr>
          <w:t>21</w:t>
        </w:r>
      </w:hyperlink>
      <w:r w:rsidRPr="00607E0C">
        <w:rPr>
          <w:rFonts w:ascii="Times New Roman" w:hAnsi="Times New Roman" w:cs="Times New Roman"/>
          <w:color w:val="000000" w:themeColor="text1"/>
          <w:sz w:val="24"/>
          <w:szCs w:val="24"/>
        </w:rPr>
        <w:t xml:space="preserve"> </w:t>
      </w:r>
      <w:r w:rsidR="000F7440">
        <w:rPr>
          <w:rFonts w:ascii="Times New Roman" w:hAnsi="Times New Roman" w:cs="Times New Roman"/>
          <w:color w:val="000000" w:themeColor="text1"/>
          <w:sz w:val="24"/>
          <w:szCs w:val="24"/>
        </w:rPr>
        <w:t>выше</w:t>
      </w:r>
      <w:r w:rsidRPr="00607E0C">
        <w:rPr>
          <w:rFonts w:ascii="Times New Roman" w:hAnsi="Times New Roman" w:cs="Times New Roman"/>
          <w:color w:val="000000" w:themeColor="text1"/>
          <w:sz w:val="24"/>
          <w:szCs w:val="24"/>
        </w:rPr>
        <w:t xml:space="preserve">), власти признали, что 1 января 2009 года заявитель был подвергнут обращению, нарушающему </w:t>
      </w:r>
      <w:r w:rsidR="001C146E" w:rsidRPr="00607E0C">
        <w:rPr>
          <w:rFonts w:ascii="Times New Roman" w:hAnsi="Times New Roman" w:cs="Times New Roman"/>
          <w:color w:val="000000" w:themeColor="text1"/>
          <w:sz w:val="24"/>
          <w:szCs w:val="24"/>
        </w:rPr>
        <w:t>статью 3</w:t>
      </w:r>
      <w:r w:rsidRPr="00607E0C">
        <w:rPr>
          <w:rFonts w:ascii="Times New Roman" w:hAnsi="Times New Roman" w:cs="Times New Roman"/>
          <w:color w:val="000000" w:themeColor="text1"/>
          <w:sz w:val="24"/>
          <w:szCs w:val="24"/>
        </w:rPr>
        <w:t xml:space="preserve"> Конвенции. Вместе с тем они считали, что заявитель утратил статус жертвы нарушения </w:t>
      </w:r>
      <w:r w:rsidR="001C146E" w:rsidRPr="00607E0C">
        <w:rPr>
          <w:rFonts w:ascii="Times New Roman" w:hAnsi="Times New Roman" w:cs="Times New Roman"/>
          <w:color w:val="000000" w:themeColor="text1"/>
          <w:sz w:val="24"/>
          <w:szCs w:val="24"/>
        </w:rPr>
        <w:t>Конвенция</w:t>
      </w:r>
      <w:r w:rsidRPr="00607E0C">
        <w:rPr>
          <w:rFonts w:ascii="Times New Roman" w:hAnsi="Times New Roman" w:cs="Times New Roman"/>
          <w:color w:val="000000" w:themeColor="text1"/>
          <w:sz w:val="24"/>
          <w:szCs w:val="24"/>
        </w:rPr>
        <w:t xml:space="preserve"> вследствие присуждения ему </w:t>
      </w:r>
      <w:r w:rsidR="00135D4A">
        <w:rPr>
          <w:rFonts w:ascii="Times New Roman" w:hAnsi="Times New Roman" w:cs="Times New Roman"/>
          <w:color w:val="000000" w:themeColor="text1"/>
          <w:sz w:val="24"/>
          <w:szCs w:val="24"/>
        </w:rPr>
        <w:t xml:space="preserve">национальными </w:t>
      </w:r>
      <w:r w:rsidRPr="00607E0C">
        <w:rPr>
          <w:rFonts w:ascii="Times New Roman" w:hAnsi="Times New Roman" w:cs="Times New Roman"/>
          <w:color w:val="000000" w:themeColor="text1"/>
          <w:sz w:val="24"/>
          <w:szCs w:val="24"/>
        </w:rPr>
        <w:t>судами компенсации морального вреда, и ссылались в этой связи на Постановление Большой Палаты Европейского Суда по делу "Скордино против Италии</w:t>
      </w:r>
      <w:r w:rsidR="00EF5BBE">
        <w:rPr>
          <w:rFonts w:ascii="Times New Roman" w:hAnsi="Times New Roman" w:cs="Times New Roman"/>
          <w:color w:val="000000" w:themeColor="text1"/>
          <w:sz w:val="24"/>
          <w:szCs w:val="24"/>
        </w:rPr>
        <w:t> </w:t>
      </w:r>
      <w:r w:rsidRPr="00607E0C">
        <w:rPr>
          <w:rFonts w:ascii="Times New Roman" w:hAnsi="Times New Roman" w:cs="Times New Roman"/>
          <w:color w:val="000000" w:themeColor="text1"/>
          <w:sz w:val="24"/>
          <w:szCs w:val="24"/>
        </w:rPr>
        <w:t>(</w:t>
      </w:r>
      <w:r w:rsidR="006C0B6D">
        <w:rPr>
          <w:rFonts w:ascii="Times New Roman" w:hAnsi="Times New Roman" w:cs="Times New Roman"/>
          <w:color w:val="000000" w:themeColor="text1"/>
          <w:sz w:val="24"/>
          <w:szCs w:val="24"/>
        </w:rPr>
        <w:t>№</w:t>
      </w:r>
      <w:r w:rsidRPr="00607E0C">
        <w:rPr>
          <w:rFonts w:ascii="Times New Roman" w:hAnsi="Times New Roman" w:cs="Times New Roman"/>
          <w:color w:val="000000" w:themeColor="text1"/>
          <w:sz w:val="24"/>
          <w:szCs w:val="24"/>
        </w:rPr>
        <w:t xml:space="preserve"> 1)" (Scordino v. Italy </w:t>
      </w:r>
      <w:r w:rsidR="00EF5BBE">
        <w:rPr>
          <w:rFonts w:ascii="Times New Roman" w:hAnsi="Times New Roman" w:cs="Times New Roman"/>
          <w:color w:val="000000" w:themeColor="text1"/>
          <w:sz w:val="24"/>
          <w:szCs w:val="24"/>
        </w:rPr>
        <w:br/>
      </w:r>
      <w:r w:rsidRPr="00607E0C">
        <w:rPr>
          <w:rFonts w:ascii="Times New Roman" w:hAnsi="Times New Roman" w:cs="Times New Roman"/>
          <w:color w:val="000000" w:themeColor="text1"/>
          <w:sz w:val="24"/>
          <w:szCs w:val="24"/>
        </w:rPr>
        <w:t>(</w:t>
      </w:r>
      <w:r w:rsidR="001C146E">
        <w:rPr>
          <w:rFonts w:ascii="Times New Roman" w:hAnsi="Times New Roman" w:cs="Times New Roman"/>
          <w:color w:val="000000" w:themeColor="text1"/>
          <w:sz w:val="24"/>
          <w:szCs w:val="24"/>
        </w:rPr>
        <w:t>№</w:t>
      </w:r>
      <w:r w:rsidRPr="00607E0C">
        <w:rPr>
          <w:rFonts w:ascii="Times New Roman" w:hAnsi="Times New Roman" w:cs="Times New Roman"/>
          <w:color w:val="000000" w:themeColor="text1"/>
          <w:sz w:val="24"/>
          <w:szCs w:val="24"/>
        </w:rPr>
        <w:t xml:space="preserve"> 1)</w:t>
      </w:r>
      <w:r w:rsidR="001C146E">
        <w:rPr>
          <w:rFonts w:ascii="Times New Roman" w:hAnsi="Times New Roman" w:cs="Times New Roman"/>
          <w:color w:val="000000" w:themeColor="text1"/>
          <w:sz w:val="24"/>
          <w:szCs w:val="24"/>
        </w:rPr>
        <w:t>)</w:t>
      </w:r>
      <w:r w:rsidRPr="00607E0C">
        <w:rPr>
          <w:rFonts w:ascii="Times New Roman" w:hAnsi="Times New Roman" w:cs="Times New Roman"/>
          <w:color w:val="000000" w:themeColor="text1"/>
          <w:sz w:val="24"/>
          <w:szCs w:val="24"/>
        </w:rPr>
        <w:t xml:space="preserve"> от 29 марта 2006 г., жалоба </w:t>
      </w:r>
      <w:r w:rsidR="001C146E">
        <w:rPr>
          <w:rFonts w:ascii="Times New Roman" w:hAnsi="Times New Roman" w:cs="Times New Roman"/>
          <w:color w:val="000000" w:themeColor="text1"/>
          <w:sz w:val="24"/>
          <w:szCs w:val="24"/>
        </w:rPr>
        <w:t>№</w:t>
      </w:r>
      <w:r w:rsidRPr="00607E0C">
        <w:rPr>
          <w:rFonts w:ascii="Times New Roman" w:hAnsi="Times New Roman" w:cs="Times New Roman"/>
          <w:color w:val="000000" w:themeColor="text1"/>
          <w:sz w:val="24"/>
          <w:szCs w:val="24"/>
        </w:rPr>
        <w:t xml:space="preserve"> 36813/97, § 193, и на </w:t>
      </w:r>
      <w:r w:rsidR="001C146E">
        <w:rPr>
          <w:rFonts w:ascii="Times New Roman" w:hAnsi="Times New Roman" w:cs="Times New Roman"/>
          <w:color w:val="000000" w:themeColor="text1"/>
          <w:sz w:val="24"/>
          <w:szCs w:val="24"/>
        </w:rPr>
        <w:t>п</w:t>
      </w:r>
      <w:r w:rsidRPr="00607E0C">
        <w:rPr>
          <w:rFonts w:ascii="Times New Roman" w:hAnsi="Times New Roman" w:cs="Times New Roman"/>
          <w:color w:val="000000" w:themeColor="text1"/>
          <w:sz w:val="24"/>
          <w:szCs w:val="24"/>
        </w:rPr>
        <w:t xml:space="preserve">остановление по делу "Владимир Романов против Российской Федерации" (Vladimir Romanov v. Russia) </w:t>
      </w:r>
      <w:r w:rsidR="00EF5BBE">
        <w:rPr>
          <w:rFonts w:ascii="Times New Roman" w:hAnsi="Times New Roman" w:cs="Times New Roman"/>
          <w:color w:val="000000" w:themeColor="text1"/>
          <w:sz w:val="24"/>
          <w:szCs w:val="24"/>
        </w:rPr>
        <w:br/>
      </w:r>
      <w:r w:rsidRPr="00607E0C">
        <w:rPr>
          <w:rFonts w:ascii="Times New Roman" w:hAnsi="Times New Roman" w:cs="Times New Roman"/>
          <w:color w:val="000000" w:themeColor="text1"/>
          <w:sz w:val="24"/>
          <w:szCs w:val="24"/>
        </w:rPr>
        <w:t xml:space="preserve">от 24 июля 2008 г., жалоба </w:t>
      </w:r>
      <w:r w:rsidR="001C146E">
        <w:rPr>
          <w:rFonts w:ascii="Times New Roman" w:hAnsi="Times New Roman" w:cs="Times New Roman"/>
          <w:color w:val="000000" w:themeColor="text1"/>
          <w:sz w:val="24"/>
          <w:szCs w:val="24"/>
        </w:rPr>
        <w:t>№</w:t>
      </w:r>
      <w:r w:rsidRPr="00607E0C">
        <w:rPr>
          <w:rFonts w:ascii="Times New Roman" w:hAnsi="Times New Roman" w:cs="Times New Roman"/>
          <w:color w:val="000000" w:themeColor="text1"/>
          <w:sz w:val="24"/>
          <w:szCs w:val="24"/>
        </w:rPr>
        <w:t xml:space="preserve"> 41461/02, § 75).</w:t>
      </w:r>
    </w:p>
    <w:p w:rsidR="009A33E5" w:rsidRPr="00607E0C" w:rsidRDefault="009A33E5">
      <w:pPr>
        <w:pStyle w:val="ConsPlusNormal"/>
        <w:ind w:firstLine="540"/>
        <w:jc w:val="both"/>
        <w:rPr>
          <w:rFonts w:ascii="Times New Roman" w:hAnsi="Times New Roman" w:cs="Times New Roman"/>
          <w:color w:val="000000" w:themeColor="text1"/>
          <w:sz w:val="24"/>
          <w:szCs w:val="24"/>
        </w:rPr>
      </w:pPr>
      <w:r w:rsidRPr="00607E0C">
        <w:rPr>
          <w:rFonts w:ascii="Times New Roman" w:hAnsi="Times New Roman" w:cs="Times New Roman"/>
          <w:color w:val="000000" w:themeColor="text1"/>
          <w:sz w:val="24"/>
          <w:szCs w:val="24"/>
        </w:rPr>
        <w:t xml:space="preserve">28. </w:t>
      </w:r>
      <w:r w:rsidR="00EF5BBE">
        <w:rPr>
          <w:rFonts w:ascii="Times New Roman" w:hAnsi="Times New Roman" w:cs="Times New Roman"/>
          <w:color w:val="000000" w:themeColor="text1"/>
          <w:sz w:val="24"/>
          <w:szCs w:val="24"/>
        </w:rPr>
        <w:t>Они</w:t>
      </w:r>
      <w:r w:rsidRPr="00607E0C">
        <w:rPr>
          <w:rFonts w:ascii="Times New Roman" w:hAnsi="Times New Roman" w:cs="Times New Roman"/>
          <w:color w:val="000000" w:themeColor="text1"/>
          <w:sz w:val="24"/>
          <w:szCs w:val="24"/>
        </w:rPr>
        <w:t xml:space="preserve"> также ссылались на прецедентную практику Европейского Суда, согласно которой </w:t>
      </w:r>
      <w:hyperlink r:id="rId8" w:history="1">
        <w:r w:rsidRPr="00607E0C">
          <w:rPr>
            <w:rFonts w:ascii="Times New Roman" w:hAnsi="Times New Roman" w:cs="Times New Roman"/>
            <w:color w:val="000000" w:themeColor="text1"/>
            <w:sz w:val="24"/>
            <w:szCs w:val="24"/>
          </w:rPr>
          <w:t>статья 3</w:t>
        </w:r>
      </w:hyperlink>
      <w:r w:rsidRPr="00607E0C">
        <w:rPr>
          <w:rFonts w:ascii="Times New Roman" w:hAnsi="Times New Roman" w:cs="Times New Roman"/>
          <w:color w:val="000000" w:themeColor="text1"/>
          <w:sz w:val="24"/>
          <w:szCs w:val="24"/>
        </w:rPr>
        <w:t xml:space="preserve"> Конвенции требует от властей, помимо присуждения компенсации морального вреда, также принятия ряда других мер (см. </w:t>
      </w:r>
      <w:r w:rsidR="001C146E">
        <w:rPr>
          <w:rFonts w:ascii="Times New Roman" w:hAnsi="Times New Roman" w:cs="Times New Roman"/>
          <w:color w:val="000000" w:themeColor="text1"/>
          <w:sz w:val="24"/>
          <w:szCs w:val="24"/>
        </w:rPr>
        <w:t>п</w:t>
      </w:r>
      <w:r w:rsidR="001C146E" w:rsidRPr="00607E0C">
        <w:rPr>
          <w:rFonts w:ascii="Times New Roman" w:hAnsi="Times New Roman" w:cs="Times New Roman"/>
          <w:color w:val="000000" w:themeColor="text1"/>
          <w:sz w:val="24"/>
          <w:szCs w:val="24"/>
        </w:rPr>
        <w:t>остановление</w:t>
      </w:r>
      <w:r w:rsidRPr="00607E0C">
        <w:rPr>
          <w:rFonts w:ascii="Times New Roman" w:hAnsi="Times New Roman" w:cs="Times New Roman"/>
          <w:color w:val="000000" w:themeColor="text1"/>
          <w:sz w:val="24"/>
          <w:szCs w:val="24"/>
        </w:rPr>
        <w:t xml:space="preserve"> по делу "Николова и Величкова против Болгарии" (Nikolova and Velichkova v. Bulgaria) от 20 декабря 2007 г., жалоба </w:t>
      </w:r>
      <w:r w:rsidR="006C0B6D">
        <w:rPr>
          <w:rFonts w:ascii="Times New Roman" w:hAnsi="Times New Roman" w:cs="Times New Roman"/>
          <w:color w:val="000000" w:themeColor="text1"/>
          <w:sz w:val="24"/>
          <w:szCs w:val="24"/>
        </w:rPr>
        <w:t>№</w:t>
      </w:r>
      <w:r w:rsidRPr="00607E0C">
        <w:rPr>
          <w:rFonts w:ascii="Times New Roman" w:hAnsi="Times New Roman" w:cs="Times New Roman"/>
          <w:color w:val="000000" w:themeColor="text1"/>
          <w:sz w:val="24"/>
          <w:szCs w:val="24"/>
        </w:rPr>
        <w:t xml:space="preserve"> 7888/03, § 56). Опираясь на данную практику, </w:t>
      </w:r>
      <w:r w:rsidR="00135D4A">
        <w:rPr>
          <w:rFonts w:ascii="Times New Roman" w:hAnsi="Times New Roman" w:cs="Times New Roman"/>
          <w:color w:val="000000" w:themeColor="text1"/>
          <w:sz w:val="24"/>
          <w:szCs w:val="24"/>
        </w:rPr>
        <w:t xml:space="preserve">они </w:t>
      </w:r>
      <w:r w:rsidRPr="00607E0C">
        <w:rPr>
          <w:rFonts w:ascii="Times New Roman" w:hAnsi="Times New Roman" w:cs="Times New Roman"/>
          <w:color w:val="000000" w:themeColor="text1"/>
          <w:sz w:val="24"/>
          <w:szCs w:val="24"/>
        </w:rPr>
        <w:t>утверждали, что, принимая во внимание факт воз</w:t>
      </w:r>
      <w:r w:rsidR="006D2FCF">
        <w:rPr>
          <w:rFonts w:ascii="Times New Roman" w:hAnsi="Times New Roman" w:cs="Times New Roman"/>
          <w:color w:val="000000" w:themeColor="text1"/>
          <w:sz w:val="24"/>
          <w:szCs w:val="24"/>
        </w:rPr>
        <w:t>о</w:t>
      </w:r>
      <w:r w:rsidRPr="00607E0C">
        <w:rPr>
          <w:rFonts w:ascii="Times New Roman" w:hAnsi="Times New Roman" w:cs="Times New Roman"/>
          <w:color w:val="000000" w:themeColor="text1"/>
          <w:sz w:val="24"/>
          <w:szCs w:val="24"/>
        </w:rPr>
        <w:t>б</w:t>
      </w:r>
      <w:r w:rsidR="006D2FCF">
        <w:rPr>
          <w:rFonts w:ascii="Times New Roman" w:hAnsi="Times New Roman" w:cs="Times New Roman"/>
          <w:color w:val="000000" w:themeColor="text1"/>
          <w:sz w:val="24"/>
          <w:szCs w:val="24"/>
        </w:rPr>
        <w:t>новл</w:t>
      </w:r>
      <w:r w:rsidRPr="00607E0C">
        <w:rPr>
          <w:rFonts w:ascii="Times New Roman" w:hAnsi="Times New Roman" w:cs="Times New Roman"/>
          <w:color w:val="000000" w:themeColor="text1"/>
          <w:sz w:val="24"/>
          <w:szCs w:val="24"/>
        </w:rPr>
        <w:t xml:space="preserve">ения следственными органами </w:t>
      </w:r>
      <w:r w:rsidR="006D2FCF">
        <w:rPr>
          <w:rFonts w:ascii="Times New Roman" w:hAnsi="Times New Roman" w:cs="Times New Roman"/>
          <w:color w:val="000000" w:themeColor="text1"/>
          <w:sz w:val="24"/>
          <w:szCs w:val="24"/>
        </w:rPr>
        <w:t>доследственной проверки</w:t>
      </w:r>
      <w:r w:rsidRPr="00607E0C">
        <w:rPr>
          <w:rFonts w:ascii="Times New Roman" w:hAnsi="Times New Roman" w:cs="Times New Roman"/>
          <w:color w:val="000000" w:themeColor="text1"/>
          <w:sz w:val="24"/>
          <w:szCs w:val="24"/>
        </w:rPr>
        <w:t xml:space="preserve"> 5 ноября 2013 г. по факт</w:t>
      </w:r>
      <w:r w:rsidR="001C146E">
        <w:rPr>
          <w:rFonts w:ascii="Times New Roman" w:hAnsi="Times New Roman" w:cs="Times New Roman"/>
          <w:color w:val="000000" w:themeColor="text1"/>
          <w:sz w:val="24"/>
          <w:szCs w:val="24"/>
        </w:rPr>
        <w:t>у</w:t>
      </w:r>
      <w:r w:rsidRPr="00607E0C">
        <w:rPr>
          <w:rFonts w:ascii="Times New Roman" w:hAnsi="Times New Roman" w:cs="Times New Roman"/>
          <w:color w:val="000000" w:themeColor="text1"/>
          <w:sz w:val="24"/>
          <w:szCs w:val="24"/>
        </w:rPr>
        <w:t xml:space="preserve"> событий 1 января 2009 г. (см. </w:t>
      </w:r>
      <w:r w:rsidR="001C146E" w:rsidRPr="00607E0C">
        <w:rPr>
          <w:rFonts w:ascii="Times New Roman" w:hAnsi="Times New Roman" w:cs="Times New Roman"/>
          <w:color w:val="000000" w:themeColor="text1"/>
          <w:sz w:val="24"/>
          <w:szCs w:val="24"/>
        </w:rPr>
        <w:t>§ 22</w:t>
      </w:r>
      <w:r w:rsidRPr="00607E0C">
        <w:rPr>
          <w:rFonts w:ascii="Times New Roman" w:hAnsi="Times New Roman" w:cs="Times New Roman"/>
          <w:color w:val="000000" w:themeColor="text1"/>
          <w:sz w:val="24"/>
          <w:szCs w:val="24"/>
        </w:rPr>
        <w:t xml:space="preserve"> </w:t>
      </w:r>
      <w:r w:rsidR="006D2FCF">
        <w:rPr>
          <w:rFonts w:ascii="Times New Roman" w:hAnsi="Times New Roman" w:cs="Times New Roman"/>
          <w:color w:val="000000" w:themeColor="text1"/>
          <w:sz w:val="24"/>
          <w:szCs w:val="24"/>
        </w:rPr>
        <w:t>выше</w:t>
      </w:r>
      <w:r w:rsidRPr="00607E0C">
        <w:rPr>
          <w:rFonts w:ascii="Times New Roman" w:hAnsi="Times New Roman" w:cs="Times New Roman"/>
          <w:color w:val="000000" w:themeColor="text1"/>
          <w:sz w:val="24"/>
          <w:szCs w:val="24"/>
        </w:rPr>
        <w:t>) и то, что рассмотрение данного дела еще не завершено, жалоба заявителя является преждевременной. Власти просили Европейский Суд отклонить жалобу заявителя в связи с неисчерпанием внутригосударственных средств правовой защиты.</w:t>
      </w:r>
    </w:p>
    <w:p w:rsidR="009A33E5" w:rsidRPr="009B7373" w:rsidRDefault="009A33E5" w:rsidP="00607E0C">
      <w:pPr>
        <w:pStyle w:val="ConsPlusNormal"/>
        <w:ind w:firstLine="540"/>
        <w:jc w:val="both"/>
        <w:rPr>
          <w:rFonts w:ascii="Times New Roman" w:hAnsi="Times New Roman" w:cs="Times New Roman"/>
          <w:sz w:val="24"/>
          <w:szCs w:val="24"/>
        </w:rPr>
      </w:pPr>
      <w:bookmarkStart w:id="11" w:name="P116"/>
      <w:bookmarkEnd w:id="11"/>
      <w:r w:rsidRPr="00607E0C">
        <w:rPr>
          <w:rFonts w:ascii="Times New Roman" w:hAnsi="Times New Roman" w:cs="Times New Roman"/>
          <w:color w:val="000000" w:themeColor="text1"/>
          <w:sz w:val="24"/>
          <w:szCs w:val="24"/>
        </w:rPr>
        <w:t xml:space="preserve">29. Что касается процессуального аспекта </w:t>
      </w:r>
      <w:r w:rsidR="009A69BF" w:rsidRPr="00607E0C">
        <w:rPr>
          <w:rFonts w:ascii="Times New Roman" w:hAnsi="Times New Roman" w:cs="Times New Roman"/>
          <w:color w:val="000000" w:themeColor="text1"/>
          <w:sz w:val="24"/>
          <w:szCs w:val="24"/>
        </w:rPr>
        <w:t>статьи 3</w:t>
      </w:r>
      <w:r w:rsidRPr="00607E0C">
        <w:rPr>
          <w:rFonts w:ascii="Times New Roman" w:hAnsi="Times New Roman" w:cs="Times New Roman"/>
          <w:color w:val="000000" w:themeColor="text1"/>
          <w:sz w:val="24"/>
          <w:szCs w:val="24"/>
        </w:rPr>
        <w:t xml:space="preserve"> Конвенции, власти прежде всего отмечали, что следственные органы </w:t>
      </w:r>
      <w:r w:rsidR="00AE39C6">
        <w:rPr>
          <w:rFonts w:ascii="Times New Roman" w:hAnsi="Times New Roman" w:cs="Times New Roman"/>
          <w:sz w:val="24"/>
          <w:szCs w:val="24"/>
        </w:rPr>
        <w:t xml:space="preserve">вынесли постановление </w:t>
      </w:r>
      <w:r w:rsidRPr="009B7373">
        <w:rPr>
          <w:rFonts w:ascii="Times New Roman" w:hAnsi="Times New Roman" w:cs="Times New Roman"/>
          <w:sz w:val="24"/>
          <w:szCs w:val="24"/>
        </w:rPr>
        <w:t>о</w:t>
      </w:r>
      <w:r w:rsidR="00AE39C6">
        <w:rPr>
          <w:rFonts w:ascii="Times New Roman" w:hAnsi="Times New Roman" w:cs="Times New Roman"/>
          <w:sz w:val="24"/>
          <w:szCs w:val="24"/>
        </w:rPr>
        <w:t> </w:t>
      </w:r>
      <w:r w:rsidRPr="009B7373">
        <w:rPr>
          <w:rFonts w:ascii="Times New Roman" w:hAnsi="Times New Roman" w:cs="Times New Roman"/>
          <w:sz w:val="24"/>
          <w:szCs w:val="24"/>
        </w:rPr>
        <w:t xml:space="preserve">проведении в отношении заявителя судебно-медицинской экспертизы 4 января 2009 г., то есть через два дня после получения информации о подаче родственниками заявителя жалобы. Ссылаясь на </w:t>
      </w:r>
      <w:r w:rsidR="009A69BF">
        <w:rPr>
          <w:rFonts w:ascii="Times New Roman" w:hAnsi="Times New Roman" w:cs="Times New Roman"/>
          <w:sz w:val="24"/>
          <w:szCs w:val="24"/>
        </w:rPr>
        <w:t>п</w:t>
      </w:r>
      <w:r w:rsidRPr="009B7373">
        <w:rPr>
          <w:rFonts w:ascii="Times New Roman" w:hAnsi="Times New Roman" w:cs="Times New Roman"/>
          <w:sz w:val="24"/>
          <w:szCs w:val="24"/>
        </w:rPr>
        <w:t xml:space="preserve">остановление по делу "Миронов против Российской Федерации" (Mironov v. Russia) от 8 ноября 2007 г., жалоба </w:t>
      </w:r>
      <w:r w:rsidR="009A69BF">
        <w:rPr>
          <w:rFonts w:ascii="Times New Roman" w:hAnsi="Times New Roman" w:cs="Times New Roman"/>
          <w:sz w:val="24"/>
          <w:szCs w:val="24"/>
        </w:rPr>
        <w:t>№</w:t>
      </w:r>
      <w:r w:rsidRPr="009B7373">
        <w:rPr>
          <w:rFonts w:ascii="Times New Roman" w:hAnsi="Times New Roman" w:cs="Times New Roman"/>
          <w:sz w:val="24"/>
          <w:szCs w:val="24"/>
        </w:rPr>
        <w:t xml:space="preserve"> 22625/02, §§ 57 - 64, они настаивали, что внутригосударственные органы выполнили процессуальную обязанность оперативно провести медицинское обследование лиц, которые могли стать жертвами жестокого обращения. В этой связи власти подчеркивали, что согласно заключению судебно-медицинского эксперта от 12 января 2009 г. здоровью заявителя </w:t>
      </w:r>
      <w:r w:rsidR="00AE39C6">
        <w:rPr>
          <w:rFonts w:ascii="Times New Roman" w:hAnsi="Times New Roman" w:cs="Times New Roman"/>
          <w:sz w:val="24"/>
          <w:szCs w:val="24"/>
        </w:rPr>
        <w:br/>
      </w:r>
      <w:r w:rsidRPr="009B7373">
        <w:rPr>
          <w:rFonts w:ascii="Times New Roman" w:hAnsi="Times New Roman" w:cs="Times New Roman"/>
          <w:sz w:val="24"/>
          <w:szCs w:val="24"/>
        </w:rPr>
        <w:t>не было причинено какого-либо вреда.</w:t>
      </w:r>
    </w:p>
    <w:p w:rsidR="009A33E5" w:rsidRPr="00607E0C" w:rsidRDefault="009A33E5">
      <w:pPr>
        <w:pStyle w:val="ConsPlusNormal"/>
        <w:ind w:firstLine="540"/>
        <w:jc w:val="both"/>
        <w:rPr>
          <w:rFonts w:ascii="Times New Roman" w:hAnsi="Times New Roman" w:cs="Times New Roman"/>
          <w:sz w:val="24"/>
          <w:szCs w:val="24"/>
        </w:rPr>
      </w:pPr>
      <w:bookmarkStart w:id="12" w:name="P120"/>
      <w:bookmarkEnd w:id="12"/>
      <w:r w:rsidRPr="009B7373">
        <w:rPr>
          <w:rFonts w:ascii="Times New Roman" w:hAnsi="Times New Roman" w:cs="Times New Roman"/>
          <w:sz w:val="24"/>
          <w:szCs w:val="24"/>
        </w:rPr>
        <w:t>30. Власти указывали, что все обстоятельства событий 1</w:t>
      </w:r>
      <w:r w:rsidR="009A69BF">
        <w:rPr>
          <w:rFonts w:ascii="Times New Roman" w:hAnsi="Times New Roman" w:cs="Times New Roman"/>
          <w:sz w:val="24"/>
          <w:szCs w:val="24"/>
        </w:rPr>
        <w:t> </w:t>
      </w:r>
      <w:r w:rsidRPr="009B7373">
        <w:rPr>
          <w:rFonts w:ascii="Times New Roman" w:hAnsi="Times New Roman" w:cs="Times New Roman"/>
          <w:sz w:val="24"/>
          <w:szCs w:val="24"/>
        </w:rPr>
        <w:t xml:space="preserve">января 2009 г. были установлены уже 12 января 2009 г. следователем, который пришел к выводу, </w:t>
      </w:r>
      <w:r w:rsidR="00AE39C6">
        <w:rPr>
          <w:rFonts w:ascii="Times New Roman" w:hAnsi="Times New Roman" w:cs="Times New Roman"/>
          <w:sz w:val="24"/>
          <w:szCs w:val="24"/>
        </w:rPr>
        <w:br/>
      </w:r>
      <w:r w:rsidRPr="009B7373">
        <w:rPr>
          <w:rFonts w:ascii="Times New Roman" w:hAnsi="Times New Roman" w:cs="Times New Roman"/>
          <w:sz w:val="24"/>
          <w:szCs w:val="24"/>
        </w:rPr>
        <w:lastRenderedPageBreak/>
        <w:t xml:space="preserve">что сотрудники исправительной колонии были вынуждены прибегнуть к силе вследствие отказа заявителя и других заключенных подчиниться их требованиям, чтобы предотвратить массовые беспорядки среди заключенных. В этой связи они упоминали </w:t>
      </w:r>
      <w:r w:rsidR="009A69BF">
        <w:rPr>
          <w:rFonts w:ascii="Times New Roman" w:hAnsi="Times New Roman" w:cs="Times New Roman"/>
          <w:sz w:val="24"/>
          <w:szCs w:val="24"/>
        </w:rPr>
        <w:t>п</w:t>
      </w:r>
      <w:r w:rsidRPr="009B7373">
        <w:rPr>
          <w:rFonts w:ascii="Times New Roman" w:hAnsi="Times New Roman" w:cs="Times New Roman"/>
          <w:sz w:val="24"/>
          <w:szCs w:val="24"/>
        </w:rPr>
        <w:t>остановление по делу "Геми и другие против Турции" (</w:t>
      </w:r>
      <w:r w:rsidR="009A69BF" w:rsidRPr="009A69BF">
        <w:rPr>
          <w:rFonts w:ascii="Times New Roman" w:hAnsi="Times New Roman" w:cs="Times New Roman"/>
          <w:sz w:val="24"/>
          <w:szCs w:val="24"/>
        </w:rPr>
        <w:t>Gömi</w:t>
      </w:r>
      <w:r w:rsidR="009A69BF" w:rsidRPr="009A69BF" w:rsidDel="009A69BF">
        <w:rPr>
          <w:rFonts w:ascii="Times New Roman" w:hAnsi="Times New Roman" w:cs="Times New Roman"/>
          <w:sz w:val="24"/>
          <w:szCs w:val="24"/>
        </w:rPr>
        <w:t xml:space="preserve"> </w:t>
      </w:r>
      <w:r w:rsidRPr="00607E0C">
        <w:rPr>
          <w:rFonts w:ascii="Times New Roman" w:hAnsi="Times New Roman" w:cs="Times New Roman"/>
          <w:sz w:val="24"/>
          <w:szCs w:val="24"/>
        </w:rPr>
        <w:t xml:space="preserve">and Others v. Turkey) </w:t>
      </w:r>
      <w:r w:rsidR="00AE39C6">
        <w:rPr>
          <w:rFonts w:ascii="Times New Roman" w:hAnsi="Times New Roman" w:cs="Times New Roman"/>
          <w:sz w:val="24"/>
          <w:szCs w:val="24"/>
        </w:rPr>
        <w:br/>
      </w:r>
      <w:r w:rsidRPr="00607E0C">
        <w:rPr>
          <w:rFonts w:ascii="Times New Roman" w:hAnsi="Times New Roman" w:cs="Times New Roman"/>
          <w:sz w:val="24"/>
          <w:szCs w:val="24"/>
        </w:rPr>
        <w:t>от 21</w:t>
      </w:r>
      <w:r w:rsidR="005A46CD">
        <w:rPr>
          <w:rFonts w:ascii="Times New Roman" w:hAnsi="Times New Roman" w:cs="Times New Roman"/>
          <w:sz w:val="24"/>
          <w:szCs w:val="24"/>
        </w:rPr>
        <w:t> </w:t>
      </w:r>
      <w:r w:rsidRPr="00607E0C">
        <w:rPr>
          <w:rFonts w:ascii="Times New Roman" w:hAnsi="Times New Roman" w:cs="Times New Roman"/>
          <w:sz w:val="24"/>
          <w:szCs w:val="24"/>
        </w:rPr>
        <w:t xml:space="preserve">декабря 2006 г., жалоба </w:t>
      </w:r>
      <w:r w:rsidR="005A46CD">
        <w:rPr>
          <w:rFonts w:ascii="Times New Roman" w:hAnsi="Times New Roman" w:cs="Times New Roman"/>
          <w:sz w:val="24"/>
          <w:szCs w:val="24"/>
        </w:rPr>
        <w:t>№</w:t>
      </w:r>
      <w:r w:rsidRPr="00607E0C">
        <w:rPr>
          <w:rFonts w:ascii="Times New Roman" w:hAnsi="Times New Roman" w:cs="Times New Roman"/>
          <w:sz w:val="24"/>
          <w:szCs w:val="24"/>
        </w:rPr>
        <w:t xml:space="preserve"> 35962/97, § 77. Ссылаясь на упомянутое выше </w:t>
      </w:r>
      <w:r w:rsidR="005A46CD">
        <w:rPr>
          <w:rFonts w:ascii="Times New Roman" w:hAnsi="Times New Roman" w:cs="Times New Roman"/>
          <w:sz w:val="24"/>
          <w:szCs w:val="24"/>
        </w:rPr>
        <w:t>п</w:t>
      </w:r>
      <w:r w:rsidRPr="00607E0C">
        <w:rPr>
          <w:rFonts w:ascii="Times New Roman" w:hAnsi="Times New Roman" w:cs="Times New Roman"/>
          <w:sz w:val="24"/>
          <w:szCs w:val="24"/>
        </w:rPr>
        <w:t>остановление по делу "Дедовский и другие против Российской Федерации", § 92, власти также отмечали, что в рамках доследственной проверки следователь лично допросил заявителя и что последний был надлежащим образом извещен о вынесении постановления об отказе в возбуждении уголовного дела от 12</w:t>
      </w:r>
      <w:r w:rsidR="005A46CD">
        <w:rPr>
          <w:rFonts w:ascii="Times New Roman" w:hAnsi="Times New Roman" w:cs="Times New Roman"/>
          <w:sz w:val="24"/>
          <w:szCs w:val="24"/>
        </w:rPr>
        <w:t> </w:t>
      </w:r>
      <w:r w:rsidRPr="00607E0C">
        <w:rPr>
          <w:rFonts w:ascii="Times New Roman" w:hAnsi="Times New Roman" w:cs="Times New Roman"/>
          <w:sz w:val="24"/>
          <w:szCs w:val="24"/>
        </w:rPr>
        <w:t>января 2009 г.</w:t>
      </w:r>
    </w:p>
    <w:p w:rsidR="009A33E5" w:rsidRPr="00607E0C" w:rsidRDefault="009A33E5" w:rsidP="00607E0C">
      <w:pPr>
        <w:pStyle w:val="ConsPlusNormal"/>
        <w:ind w:firstLine="540"/>
        <w:jc w:val="both"/>
        <w:rPr>
          <w:rFonts w:ascii="Times New Roman" w:hAnsi="Times New Roman" w:cs="Times New Roman"/>
          <w:sz w:val="24"/>
          <w:szCs w:val="24"/>
        </w:rPr>
      </w:pPr>
      <w:bookmarkStart w:id="13" w:name="P121"/>
      <w:bookmarkEnd w:id="13"/>
      <w:r w:rsidRPr="00607E0C">
        <w:rPr>
          <w:rFonts w:ascii="Times New Roman" w:hAnsi="Times New Roman" w:cs="Times New Roman"/>
          <w:sz w:val="24"/>
          <w:szCs w:val="24"/>
        </w:rPr>
        <w:t>31. Принимая во внимание вышеизложенное, власти утверждали, что расследование событий, имевших место 1 января 2009 г., было оперативным и эффективным.</w:t>
      </w:r>
    </w:p>
    <w:p w:rsidR="009A33E5" w:rsidRPr="00607E0C" w:rsidRDefault="009A33E5">
      <w:pPr>
        <w:pStyle w:val="ConsPlusNormal"/>
        <w:jc w:val="center"/>
        <w:rPr>
          <w:rFonts w:ascii="Times New Roman" w:hAnsi="Times New Roman" w:cs="Times New Roman"/>
          <w:sz w:val="24"/>
          <w:szCs w:val="24"/>
        </w:rPr>
      </w:pPr>
    </w:p>
    <w:p w:rsidR="009A33E5" w:rsidRPr="00607E0C" w:rsidRDefault="009A33E5" w:rsidP="00607E0C">
      <w:pPr>
        <w:pStyle w:val="ConsPlusTitle"/>
        <w:ind w:firstLine="567"/>
        <w:outlineLvl w:val="3"/>
        <w:rPr>
          <w:rFonts w:ascii="Times New Roman" w:hAnsi="Times New Roman" w:cs="Times New Roman"/>
          <w:b w:val="0"/>
          <w:i/>
          <w:sz w:val="24"/>
          <w:szCs w:val="24"/>
        </w:rPr>
      </w:pPr>
      <w:r w:rsidRPr="00607E0C">
        <w:rPr>
          <w:rFonts w:ascii="Times New Roman" w:hAnsi="Times New Roman" w:cs="Times New Roman"/>
          <w:b w:val="0"/>
          <w:i/>
          <w:sz w:val="24"/>
          <w:szCs w:val="24"/>
        </w:rPr>
        <w:t>2. Заявитель</w:t>
      </w:r>
    </w:p>
    <w:p w:rsidR="009A33E5" w:rsidRPr="00607E0C" w:rsidRDefault="009A33E5">
      <w:pPr>
        <w:pStyle w:val="ConsPlusNormal"/>
        <w:jc w:val="center"/>
        <w:rPr>
          <w:rFonts w:ascii="Times New Roman" w:hAnsi="Times New Roman" w:cs="Times New Roman"/>
          <w:sz w:val="24"/>
          <w:szCs w:val="24"/>
        </w:rPr>
      </w:pPr>
    </w:p>
    <w:p w:rsidR="009A33E5" w:rsidRPr="00607E0C" w:rsidRDefault="009A33E5">
      <w:pPr>
        <w:pStyle w:val="ConsPlusNormal"/>
        <w:ind w:firstLine="540"/>
        <w:jc w:val="both"/>
        <w:rPr>
          <w:rFonts w:ascii="Times New Roman" w:hAnsi="Times New Roman" w:cs="Times New Roman"/>
          <w:sz w:val="24"/>
          <w:szCs w:val="24"/>
        </w:rPr>
      </w:pPr>
      <w:r w:rsidRPr="00607E0C">
        <w:rPr>
          <w:rFonts w:ascii="Times New Roman" w:hAnsi="Times New Roman" w:cs="Times New Roman"/>
          <w:sz w:val="24"/>
          <w:szCs w:val="24"/>
        </w:rPr>
        <w:t xml:space="preserve">32. Заявитель настаивал на том, что присуждение ему определенной суммы в качестве возмещения морального </w:t>
      </w:r>
      <w:r w:rsidRPr="00607E0C">
        <w:rPr>
          <w:rFonts w:ascii="Times New Roman" w:hAnsi="Times New Roman" w:cs="Times New Roman"/>
          <w:color w:val="000000" w:themeColor="text1"/>
          <w:sz w:val="24"/>
          <w:szCs w:val="24"/>
        </w:rPr>
        <w:t xml:space="preserve">вреда, причиненного ему в результате жестокого обращения, не лишает его статуса жертвы нарушения </w:t>
      </w:r>
      <w:r w:rsidR="005A46CD" w:rsidRPr="00607E0C">
        <w:rPr>
          <w:rFonts w:ascii="Times New Roman" w:hAnsi="Times New Roman" w:cs="Times New Roman"/>
          <w:color w:val="000000" w:themeColor="text1"/>
          <w:sz w:val="24"/>
          <w:szCs w:val="24"/>
        </w:rPr>
        <w:t>статьи 3</w:t>
      </w:r>
      <w:r w:rsidRPr="00607E0C">
        <w:rPr>
          <w:rFonts w:ascii="Times New Roman" w:hAnsi="Times New Roman" w:cs="Times New Roman"/>
          <w:color w:val="000000" w:themeColor="text1"/>
          <w:sz w:val="24"/>
          <w:szCs w:val="24"/>
        </w:rPr>
        <w:t xml:space="preserve"> Конвенции, поскольку, </w:t>
      </w:r>
      <w:r w:rsidR="002F2E5F">
        <w:rPr>
          <w:rFonts w:ascii="Times New Roman" w:hAnsi="Times New Roman" w:cs="Times New Roman"/>
          <w:color w:val="000000" w:themeColor="text1"/>
          <w:sz w:val="24"/>
          <w:szCs w:val="24"/>
        </w:rPr>
        <w:br/>
      </w:r>
      <w:r w:rsidRPr="00607E0C">
        <w:rPr>
          <w:rFonts w:ascii="Times New Roman" w:hAnsi="Times New Roman" w:cs="Times New Roman"/>
          <w:color w:val="000000" w:themeColor="text1"/>
          <w:sz w:val="24"/>
          <w:szCs w:val="24"/>
        </w:rPr>
        <w:t xml:space="preserve">во-первых, не было проведено эффективного расследования по его жалобе на жестокое обращение и, во-вторых, присужденная ему сумма была недостаточной (450 евро). В связи со вторым пунктом он ссылался на суммы, присуждаемые Европейским Судом в качестве компенсации морального вреда по делам о жестоком обращении со стороны представителей государства, в частности, на </w:t>
      </w:r>
      <w:r w:rsidR="005A46CD">
        <w:rPr>
          <w:rFonts w:ascii="Times New Roman" w:hAnsi="Times New Roman" w:cs="Times New Roman"/>
          <w:color w:val="000000" w:themeColor="text1"/>
          <w:sz w:val="24"/>
          <w:szCs w:val="24"/>
        </w:rPr>
        <w:t>п</w:t>
      </w:r>
      <w:r w:rsidRPr="00607E0C">
        <w:rPr>
          <w:rFonts w:ascii="Times New Roman" w:hAnsi="Times New Roman" w:cs="Times New Roman"/>
          <w:color w:val="000000" w:themeColor="text1"/>
          <w:sz w:val="24"/>
          <w:szCs w:val="24"/>
        </w:rPr>
        <w:t xml:space="preserve">остановления по делам "Дмитрачков против Российской Федерации" (Dmitrachkov v. Russia) от 16 сентября 2010 г., жалоба </w:t>
      </w:r>
      <w:r w:rsidR="005A46CD">
        <w:rPr>
          <w:rFonts w:ascii="Times New Roman" w:hAnsi="Times New Roman" w:cs="Times New Roman"/>
          <w:color w:val="000000" w:themeColor="text1"/>
          <w:sz w:val="24"/>
          <w:szCs w:val="24"/>
        </w:rPr>
        <w:t>№ </w:t>
      </w:r>
      <w:r w:rsidRPr="00607E0C">
        <w:rPr>
          <w:rFonts w:ascii="Times New Roman" w:hAnsi="Times New Roman" w:cs="Times New Roman"/>
          <w:color w:val="000000" w:themeColor="text1"/>
          <w:sz w:val="24"/>
          <w:szCs w:val="24"/>
        </w:rPr>
        <w:t xml:space="preserve">18825/02, "Кузьменко против Российской Федерации" (Kuzmenko v. Russia) </w:t>
      </w:r>
      <w:r w:rsidR="002F2E5F">
        <w:rPr>
          <w:rFonts w:ascii="Times New Roman" w:hAnsi="Times New Roman" w:cs="Times New Roman"/>
          <w:color w:val="000000" w:themeColor="text1"/>
          <w:sz w:val="24"/>
          <w:szCs w:val="24"/>
        </w:rPr>
        <w:br/>
      </w:r>
      <w:r w:rsidRPr="00607E0C">
        <w:rPr>
          <w:rFonts w:ascii="Times New Roman" w:hAnsi="Times New Roman" w:cs="Times New Roman"/>
          <w:color w:val="000000" w:themeColor="text1"/>
          <w:sz w:val="24"/>
          <w:szCs w:val="24"/>
        </w:rPr>
        <w:t xml:space="preserve">от 21 декабря 2010 г., жалоба </w:t>
      </w:r>
      <w:r w:rsidR="005A46CD">
        <w:rPr>
          <w:rFonts w:ascii="Times New Roman" w:hAnsi="Times New Roman" w:cs="Times New Roman"/>
          <w:color w:val="000000" w:themeColor="text1"/>
          <w:sz w:val="24"/>
          <w:szCs w:val="24"/>
        </w:rPr>
        <w:t>№</w:t>
      </w:r>
      <w:r w:rsidRPr="00607E0C">
        <w:rPr>
          <w:rFonts w:ascii="Times New Roman" w:hAnsi="Times New Roman" w:cs="Times New Roman"/>
          <w:color w:val="000000" w:themeColor="text1"/>
          <w:sz w:val="24"/>
          <w:szCs w:val="24"/>
        </w:rPr>
        <w:t xml:space="preserve"> 18541/04, и "Попандопуло против Российской Федерации" (Popandopulo v. Russia) от 10 мая 2011 г., жалоба </w:t>
      </w:r>
      <w:r w:rsidR="005A46CD">
        <w:rPr>
          <w:rFonts w:ascii="Times New Roman" w:hAnsi="Times New Roman" w:cs="Times New Roman"/>
          <w:sz w:val="24"/>
          <w:szCs w:val="24"/>
        </w:rPr>
        <w:t>№</w:t>
      </w:r>
      <w:r w:rsidRPr="00607E0C">
        <w:rPr>
          <w:rFonts w:ascii="Times New Roman" w:hAnsi="Times New Roman" w:cs="Times New Roman"/>
          <w:sz w:val="24"/>
          <w:szCs w:val="24"/>
        </w:rPr>
        <w:t xml:space="preserve"> 4512/09.</w:t>
      </w:r>
    </w:p>
    <w:p w:rsidR="009A33E5" w:rsidRPr="00607E0C" w:rsidRDefault="009A33E5">
      <w:pPr>
        <w:pStyle w:val="ConsPlusNormal"/>
        <w:ind w:firstLine="540"/>
        <w:jc w:val="both"/>
        <w:rPr>
          <w:rFonts w:ascii="Times New Roman" w:hAnsi="Times New Roman" w:cs="Times New Roman"/>
          <w:sz w:val="24"/>
          <w:szCs w:val="24"/>
        </w:rPr>
      </w:pPr>
      <w:r w:rsidRPr="00607E0C">
        <w:rPr>
          <w:rFonts w:ascii="Times New Roman" w:hAnsi="Times New Roman" w:cs="Times New Roman"/>
          <w:sz w:val="24"/>
          <w:szCs w:val="24"/>
        </w:rPr>
        <w:t xml:space="preserve">33. Заявитель также утверждал, что расследование обстоятельств инцидента </w:t>
      </w:r>
      <w:r w:rsidR="002F2E5F">
        <w:rPr>
          <w:rFonts w:ascii="Times New Roman" w:hAnsi="Times New Roman" w:cs="Times New Roman"/>
          <w:sz w:val="24"/>
          <w:szCs w:val="24"/>
        </w:rPr>
        <w:br/>
      </w:r>
      <w:r w:rsidRPr="00607E0C">
        <w:rPr>
          <w:rFonts w:ascii="Times New Roman" w:hAnsi="Times New Roman" w:cs="Times New Roman"/>
          <w:sz w:val="24"/>
          <w:szCs w:val="24"/>
        </w:rPr>
        <w:t xml:space="preserve">1 января 2009 г. не было ни оперативным, ни эффективным. В этой связи он указывал, </w:t>
      </w:r>
      <w:r w:rsidR="002F2E5F">
        <w:rPr>
          <w:rFonts w:ascii="Times New Roman" w:hAnsi="Times New Roman" w:cs="Times New Roman"/>
          <w:sz w:val="24"/>
          <w:szCs w:val="24"/>
        </w:rPr>
        <w:br/>
      </w:r>
      <w:r w:rsidRPr="00607E0C">
        <w:rPr>
          <w:rFonts w:ascii="Times New Roman" w:hAnsi="Times New Roman" w:cs="Times New Roman"/>
          <w:sz w:val="24"/>
          <w:szCs w:val="24"/>
        </w:rPr>
        <w:t>что в 2009 году были вынесены восемь постановлений об отказе в возбуждении уголовного дела, которые были отменены по причине неполноты доследственной проверки. Заявитель отмечал</w:t>
      </w:r>
      <w:r w:rsidRPr="00607E0C">
        <w:rPr>
          <w:rFonts w:ascii="Times New Roman" w:hAnsi="Times New Roman" w:cs="Times New Roman"/>
          <w:color w:val="000000" w:themeColor="text1"/>
          <w:sz w:val="24"/>
          <w:szCs w:val="24"/>
        </w:rPr>
        <w:t xml:space="preserve">, что уголовное дело было вновь открыто лишь после коммуникации его жалобы на нарушение </w:t>
      </w:r>
      <w:r w:rsidR="005A46CD" w:rsidRPr="00607E0C">
        <w:rPr>
          <w:rFonts w:ascii="Times New Roman" w:hAnsi="Times New Roman" w:cs="Times New Roman"/>
          <w:color w:val="000000" w:themeColor="text1"/>
          <w:sz w:val="24"/>
          <w:szCs w:val="24"/>
        </w:rPr>
        <w:t>статьи 3</w:t>
      </w:r>
      <w:r w:rsidRPr="00607E0C">
        <w:rPr>
          <w:rFonts w:ascii="Times New Roman" w:hAnsi="Times New Roman" w:cs="Times New Roman"/>
          <w:color w:val="000000" w:themeColor="text1"/>
          <w:sz w:val="24"/>
          <w:szCs w:val="24"/>
        </w:rPr>
        <w:t xml:space="preserve"> Конвенции властям, то есть через пять лет после факта жестокого обращения. Наконец, заявитель подчеркивал, что лица, виновные в жестоком обращении с ним, не были наказаны ни в уголовном, </w:t>
      </w:r>
      <w:r w:rsidR="00743CBB">
        <w:rPr>
          <w:rFonts w:ascii="Times New Roman" w:hAnsi="Times New Roman" w:cs="Times New Roman"/>
          <w:color w:val="000000" w:themeColor="text1"/>
          <w:sz w:val="24"/>
          <w:szCs w:val="24"/>
        </w:rPr>
        <w:br/>
      </w:r>
      <w:r w:rsidRPr="00607E0C">
        <w:rPr>
          <w:rFonts w:ascii="Times New Roman" w:hAnsi="Times New Roman" w:cs="Times New Roman"/>
          <w:color w:val="000000" w:themeColor="text1"/>
          <w:sz w:val="24"/>
          <w:szCs w:val="24"/>
        </w:rPr>
        <w:t>ни в административном порядке.</w:t>
      </w:r>
    </w:p>
    <w:p w:rsidR="009A33E5" w:rsidRPr="00607E0C" w:rsidRDefault="009A33E5">
      <w:pPr>
        <w:pStyle w:val="ConsPlusNormal"/>
        <w:jc w:val="center"/>
        <w:rPr>
          <w:rFonts w:ascii="Times New Roman" w:hAnsi="Times New Roman" w:cs="Times New Roman"/>
          <w:sz w:val="24"/>
          <w:szCs w:val="24"/>
        </w:rPr>
      </w:pPr>
    </w:p>
    <w:p w:rsidR="009A33E5" w:rsidRPr="00607E0C" w:rsidRDefault="009A33E5" w:rsidP="00607E0C">
      <w:pPr>
        <w:pStyle w:val="ConsPlusTitle"/>
        <w:ind w:firstLine="709"/>
        <w:outlineLvl w:val="2"/>
        <w:rPr>
          <w:rFonts w:ascii="Times New Roman" w:hAnsi="Times New Roman" w:cs="Times New Roman"/>
          <w:sz w:val="24"/>
          <w:szCs w:val="24"/>
        </w:rPr>
      </w:pPr>
      <w:r w:rsidRPr="00607E0C">
        <w:rPr>
          <w:rFonts w:ascii="Times New Roman" w:hAnsi="Times New Roman" w:cs="Times New Roman"/>
          <w:sz w:val="24"/>
          <w:szCs w:val="24"/>
        </w:rPr>
        <w:t>B. Мнение Европейского Суда</w:t>
      </w:r>
    </w:p>
    <w:p w:rsidR="009A33E5" w:rsidRPr="00607E0C" w:rsidRDefault="009A33E5" w:rsidP="00607E0C">
      <w:pPr>
        <w:pStyle w:val="ConsPlusNormal"/>
        <w:ind w:firstLine="709"/>
        <w:rPr>
          <w:rFonts w:ascii="Times New Roman" w:hAnsi="Times New Roman" w:cs="Times New Roman"/>
          <w:sz w:val="24"/>
          <w:szCs w:val="24"/>
        </w:rPr>
      </w:pPr>
    </w:p>
    <w:p w:rsidR="009A33E5" w:rsidRPr="00607E0C" w:rsidRDefault="009A33E5" w:rsidP="00607E0C">
      <w:pPr>
        <w:pStyle w:val="ConsPlusTitle"/>
        <w:ind w:firstLine="709"/>
        <w:outlineLvl w:val="3"/>
        <w:rPr>
          <w:rFonts w:ascii="Times New Roman" w:hAnsi="Times New Roman" w:cs="Times New Roman"/>
          <w:b w:val="0"/>
          <w:i/>
          <w:sz w:val="24"/>
          <w:szCs w:val="24"/>
        </w:rPr>
      </w:pPr>
      <w:r w:rsidRPr="00607E0C">
        <w:rPr>
          <w:rFonts w:ascii="Times New Roman" w:hAnsi="Times New Roman" w:cs="Times New Roman"/>
          <w:b w:val="0"/>
          <w:i/>
          <w:sz w:val="24"/>
          <w:szCs w:val="24"/>
        </w:rPr>
        <w:t>1. Приемлемость жалобы</w:t>
      </w:r>
    </w:p>
    <w:p w:rsidR="009A33E5" w:rsidRPr="00607E0C" w:rsidRDefault="009A33E5">
      <w:pPr>
        <w:pStyle w:val="ConsPlusNormal"/>
        <w:jc w:val="center"/>
        <w:rPr>
          <w:rFonts w:ascii="Times New Roman" w:hAnsi="Times New Roman" w:cs="Times New Roman"/>
          <w:sz w:val="24"/>
          <w:szCs w:val="24"/>
        </w:rPr>
      </w:pPr>
    </w:p>
    <w:p w:rsidR="009A33E5" w:rsidRPr="00607E0C" w:rsidRDefault="009A33E5" w:rsidP="00607E0C">
      <w:pPr>
        <w:pStyle w:val="ConsPlusNormal"/>
        <w:ind w:firstLine="539"/>
        <w:jc w:val="both"/>
        <w:rPr>
          <w:rFonts w:ascii="Times New Roman" w:hAnsi="Times New Roman" w:cs="Times New Roman"/>
          <w:color w:val="000000" w:themeColor="text1"/>
          <w:sz w:val="24"/>
          <w:szCs w:val="24"/>
        </w:rPr>
      </w:pPr>
      <w:r w:rsidRPr="00607E0C">
        <w:rPr>
          <w:rFonts w:ascii="Times New Roman" w:hAnsi="Times New Roman" w:cs="Times New Roman"/>
          <w:color w:val="000000" w:themeColor="text1"/>
          <w:sz w:val="24"/>
          <w:szCs w:val="24"/>
        </w:rPr>
        <w:t xml:space="preserve">34. Европейский Суд отмечает, что доводы властей о неисчерпании внутригосударственных средств правовой защиты и об утрате заявителем статуса жертвы тесно связаны с существом жалобы на нарушение </w:t>
      </w:r>
      <w:r w:rsidR="006C0B6D" w:rsidRPr="00607E0C">
        <w:rPr>
          <w:rFonts w:ascii="Times New Roman" w:hAnsi="Times New Roman" w:cs="Times New Roman"/>
          <w:color w:val="000000" w:themeColor="text1"/>
          <w:sz w:val="24"/>
          <w:szCs w:val="24"/>
        </w:rPr>
        <w:t>статьи 3</w:t>
      </w:r>
      <w:r w:rsidRPr="00607E0C">
        <w:rPr>
          <w:rFonts w:ascii="Times New Roman" w:hAnsi="Times New Roman" w:cs="Times New Roman"/>
          <w:color w:val="000000" w:themeColor="text1"/>
          <w:sz w:val="24"/>
          <w:szCs w:val="24"/>
        </w:rPr>
        <w:t xml:space="preserve"> Конвенции. Следовательно, Европейский Суд принимает решение рассмотреть эти вопросы совместно с жалобой </w:t>
      </w:r>
      <w:r w:rsidR="00743CBB">
        <w:rPr>
          <w:rFonts w:ascii="Times New Roman" w:hAnsi="Times New Roman" w:cs="Times New Roman"/>
          <w:color w:val="000000" w:themeColor="text1"/>
          <w:sz w:val="24"/>
          <w:szCs w:val="24"/>
        </w:rPr>
        <w:br/>
      </w:r>
      <w:r w:rsidRPr="00607E0C">
        <w:rPr>
          <w:rFonts w:ascii="Times New Roman" w:hAnsi="Times New Roman" w:cs="Times New Roman"/>
          <w:color w:val="000000" w:themeColor="text1"/>
          <w:sz w:val="24"/>
          <w:szCs w:val="24"/>
        </w:rPr>
        <w:t xml:space="preserve">по существу (см. </w:t>
      </w:r>
      <w:r w:rsidR="006C0B6D">
        <w:rPr>
          <w:rFonts w:ascii="Times New Roman" w:hAnsi="Times New Roman" w:cs="Times New Roman"/>
          <w:color w:val="000000" w:themeColor="text1"/>
          <w:sz w:val="24"/>
          <w:szCs w:val="24"/>
        </w:rPr>
        <w:t>п</w:t>
      </w:r>
      <w:r w:rsidRPr="00607E0C">
        <w:rPr>
          <w:rFonts w:ascii="Times New Roman" w:hAnsi="Times New Roman" w:cs="Times New Roman"/>
          <w:color w:val="000000" w:themeColor="text1"/>
          <w:sz w:val="24"/>
          <w:szCs w:val="24"/>
        </w:rPr>
        <w:t xml:space="preserve">остановление по делу "Орлов и другие против Российской Федерации" (Orlov and Others v. Russia) от 14 марта 2017 г., жалоба </w:t>
      </w:r>
      <w:r w:rsidR="006C0B6D">
        <w:rPr>
          <w:rFonts w:ascii="Times New Roman" w:hAnsi="Times New Roman" w:cs="Times New Roman"/>
          <w:color w:val="000000" w:themeColor="text1"/>
          <w:sz w:val="24"/>
          <w:szCs w:val="24"/>
        </w:rPr>
        <w:t>№</w:t>
      </w:r>
      <w:r w:rsidRPr="00607E0C">
        <w:rPr>
          <w:rFonts w:ascii="Times New Roman" w:hAnsi="Times New Roman" w:cs="Times New Roman"/>
          <w:color w:val="000000" w:themeColor="text1"/>
          <w:sz w:val="24"/>
          <w:szCs w:val="24"/>
        </w:rPr>
        <w:t xml:space="preserve"> 5632/10, §§ 82 - 85, и упоминавшееся выше </w:t>
      </w:r>
      <w:r w:rsidR="00A22E56">
        <w:rPr>
          <w:rFonts w:ascii="Times New Roman" w:hAnsi="Times New Roman" w:cs="Times New Roman"/>
          <w:color w:val="000000" w:themeColor="text1"/>
          <w:sz w:val="24"/>
          <w:szCs w:val="24"/>
        </w:rPr>
        <w:t>п</w:t>
      </w:r>
      <w:r w:rsidRPr="00607E0C">
        <w:rPr>
          <w:rFonts w:ascii="Times New Roman" w:hAnsi="Times New Roman" w:cs="Times New Roman"/>
          <w:color w:val="000000" w:themeColor="text1"/>
          <w:sz w:val="24"/>
          <w:szCs w:val="24"/>
        </w:rPr>
        <w:t xml:space="preserve">остановление по делу "Владимир Романов против Российской </w:t>
      </w:r>
      <w:r w:rsidRPr="00607E0C">
        <w:rPr>
          <w:rFonts w:ascii="Times New Roman" w:hAnsi="Times New Roman" w:cs="Times New Roman"/>
          <w:color w:val="000000" w:themeColor="text1"/>
          <w:sz w:val="24"/>
          <w:szCs w:val="24"/>
        </w:rPr>
        <w:lastRenderedPageBreak/>
        <w:t>Федерации", §§ 71 - 90).</w:t>
      </w:r>
    </w:p>
    <w:p w:rsidR="009A33E5" w:rsidRPr="00607E0C" w:rsidRDefault="009A33E5" w:rsidP="00607E0C">
      <w:pPr>
        <w:pStyle w:val="ConsPlusNormal"/>
        <w:ind w:firstLine="539"/>
        <w:jc w:val="both"/>
        <w:rPr>
          <w:rFonts w:ascii="Times New Roman" w:hAnsi="Times New Roman" w:cs="Times New Roman"/>
          <w:color w:val="000000" w:themeColor="text1"/>
          <w:sz w:val="24"/>
          <w:szCs w:val="24"/>
        </w:rPr>
      </w:pPr>
      <w:r w:rsidRPr="00607E0C">
        <w:rPr>
          <w:rFonts w:ascii="Times New Roman" w:hAnsi="Times New Roman" w:cs="Times New Roman"/>
          <w:color w:val="000000" w:themeColor="text1"/>
          <w:sz w:val="24"/>
          <w:szCs w:val="24"/>
        </w:rPr>
        <w:t xml:space="preserve">35. Европейский Суд считает, что эта жалоба не является явно необоснованной </w:t>
      </w:r>
      <w:r w:rsidR="00743CBB">
        <w:rPr>
          <w:rFonts w:ascii="Times New Roman" w:hAnsi="Times New Roman" w:cs="Times New Roman"/>
          <w:color w:val="000000" w:themeColor="text1"/>
          <w:sz w:val="24"/>
          <w:szCs w:val="24"/>
        </w:rPr>
        <w:br/>
      </w:r>
      <w:r w:rsidRPr="00607E0C">
        <w:rPr>
          <w:rFonts w:ascii="Times New Roman" w:hAnsi="Times New Roman" w:cs="Times New Roman"/>
          <w:color w:val="000000" w:themeColor="text1"/>
          <w:sz w:val="24"/>
          <w:szCs w:val="24"/>
        </w:rPr>
        <w:t xml:space="preserve">по смыслу </w:t>
      </w:r>
      <w:r w:rsidR="006C0B6D" w:rsidRPr="00607E0C">
        <w:rPr>
          <w:rFonts w:ascii="Times New Roman" w:hAnsi="Times New Roman" w:cs="Times New Roman"/>
          <w:color w:val="000000" w:themeColor="text1"/>
          <w:sz w:val="24"/>
          <w:szCs w:val="24"/>
        </w:rPr>
        <w:t>подпункта "a" пункта 3 статьи 35</w:t>
      </w:r>
      <w:r w:rsidRPr="00607E0C">
        <w:rPr>
          <w:rFonts w:ascii="Times New Roman" w:hAnsi="Times New Roman" w:cs="Times New Roman"/>
          <w:color w:val="000000" w:themeColor="text1"/>
          <w:sz w:val="24"/>
          <w:szCs w:val="24"/>
        </w:rPr>
        <w:t xml:space="preserve"> Конвенции. Он также отмечает, что она </w:t>
      </w:r>
      <w:r w:rsidR="00743CBB">
        <w:rPr>
          <w:rFonts w:ascii="Times New Roman" w:hAnsi="Times New Roman" w:cs="Times New Roman"/>
          <w:color w:val="000000" w:themeColor="text1"/>
          <w:sz w:val="24"/>
          <w:szCs w:val="24"/>
        </w:rPr>
        <w:br/>
      </w:r>
      <w:r w:rsidRPr="00607E0C">
        <w:rPr>
          <w:rFonts w:ascii="Times New Roman" w:hAnsi="Times New Roman" w:cs="Times New Roman"/>
          <w:color w:val="000000" w:themeColor="text1"/>
          <w:sz w:val="24"/>
          <w:szCs w:val="24"/>
        </w:rPr>
        <w:t>не является неприемлемой по каким-либо иным основаниям. Следовательно, она должна быть объявлена приемлемой для рассмотрения по существу.</w:t>
      </w:r>
    </w:p>
    <w:p w:rsidR="009A33E5" w:rsidRPr="00607E0C" w:rsidRDefault="009A33E5">
      <w:pPr>
        <w:pStyle w:val="ConsPlusNormal"/>
        <w:jc w:val="center"/>
        <w:rPr>
          <w:rFonts w:ascii="Times New Roman" w:hAnsi="Times New Roman" w:cs="Times New Roman"/>
          <w:sz w:val="24"/>
          <w:szCs w:val="24"/>
        </w:rPr>
      </w:pPr>
    </w:p>
    <w:p w:rsidR="009A33E5" w:rsidRPr="00607E0C" w:rsidRDefault="009A33E5" w:rsidP="00607E0C">
      <w:pPr>
        <w:pStyle w:val="ConsPlusTitle"/>
        <w:ind w:firstLine="709"/>
        <w:outlineLvl w:val="3"/>
        <w:rPr>
          <w:rFonts w:ascii="Times New Roman" w:hAnsi="Times New Roman" w:cs="Times New Roman"/>
          <w:b w:val="0"/>
          <w:i/>
          <w:sz w:val="24"/>
          <w:szCs w:val="24"/>
        </w:rPr>
      </w:pPr>
      <w:r w:rsidRPr="00607E0C">
        <w:rPr>
          <w:rFonts w:ascii="Times New Roman" w:hAnsi="Times New Roman" w:cs="Times New Roman"/>
          <w:b w:val="0"/>
          <w:i/>
          <w:sz w:val="24"/>
          <w:szCs w:val="24"/>
        </w:rPr>
        <w:t>2. Существо жалобы</w:t>
      </w:r>
    </w:p>
    <w:p w:rsidR="009A33E5" w:rsidRPr="00607E0C" w:rsidRDefault="009A33E5">
      <w:pPr>
        <w:pStyle w:val="ConsPlusNormal"/>
        <w:jc w:val="center"/>
        <w:rPr>
          <w:rFonts w:ascii="Times New Roman" w:hAnsi="Times New Roman" w:cs="Times New Roman"/>
          <w:sz w:val="24"/>
          <w:szCs w:val="24"/>
        </w:rPr>
      </w:pPr>
    </w:p>
    <w:p w:rsidR="009A33E5" w:rsidRPr="00607E0C" w:rsidRDefault="009A33E5" w:rsidP="00607E0C">
      <w:pPr>
        <w:pStyle w:val="ConsPlusNormal"/>
        <w:ind w:firstLine="540"/>
        <w:jc w:val="both"/>
        <w:rPr>
          <w:rFonts w:ascii="Times New Roman" w:hAnsi="Times New Roman" w:cs="Times New Roman"/>
          <w:sz w:val="24"/>
          <w:szCs w:val="24"/>
        </w:rPr>
      </w:pPr>
      <w:r w:rsidRPr="00607E0C">
        <w:rPr>
          <w:rFonts w:ascii="Times New Roman" w:hAnsi="Times New Roman" w:cs="Times New Roman"/>
          <w:color w:val="000000" w:themeColor="text1"/>
          <w:sz w:val="24"/>
          <w:szCs w:val="24"/>
        </w:rPr>
        <w:t xml:space="preserve">36. Европейский Суд рассмотрит настоящее дело с учетом общих принципов, изложенных им в </w:t>
      </w:r>
      <w:r w:rsidR="008A4195" w:rsidRPr="00607E0C">
        <w:rPr>
          <w:rFonts w:ascii="Times New Roman" w:hAnsi="Times New Roman" w:cs="Times New Roman"/>
          <w:color w:val="000000" w:themeColor="text1"/>
          <w:sz w:val="24"/>
          <w:szCs w:val="24"/>
        </w:rPr>
        <w:t>Постановлении</w:t>
      </w:r>
      <w:r w:rsidRPr="00607E0C">
        <w:rPr>
          <w:rFonts w:ascii="Times New Roman" w:hAnsi="Times New Roman" w:cs="Times New Roman"/>
          <w:color w:val="000000" w:themeColor="text1"/>
          <w:sz w:val="24"/>
          <w:szCs w:val="24"/>
        </w:rPr>
        <w:t xml:space="preserve"> Большой Палаты Европейского Суда по делу "Буид против Бельгии" (Bouyid v. Belgium) от 28 сентября 2015 г., жалоба </w:t>
      </w:r>
      <w:r w:rsidR="006C0B6D" w:rsidRPr="00607E0C">
        <w:rPr>
          <w:rFonts w:ascii="Times New Roman" w:hAnsi="Times New Roman" w:cs="Times New Roman"/>
          <w:color w:val="000000" w:themeColor="text1"/>
          <w:sz w:val="24"/>
          <w:szCs w:val="24"/>
        </w:rPr>
        <w:t>№</w:t>
      </w:r>
      <w:r w:rsidRPr="00607E0C">
        <w:rPr>
          <w:rFonts w:ascii="Times New Roman" w:hAnsi="Times New Roman" w:cs="Times New Roman"/>
          <w:color w:val="000000" w:themeColor="text1"/>
          <w:sz w:val="24"/>
          <w:szCs w:val="24"/>
        </w:rPr>
        <w:t xml:space="preserve"> 23380/09, §§ 81 - 90, и подтвержденных недавно в </w:t>
      </w:r>
      <w:r w:rsidR="008A4195">
        <w:rPr>
          <w:rFonts w:ascii="Times New Roman" w:hAnsi="Times New Roman" w:cs="Times New Roman"/>
          <w:color w:val="000000" w:themeColor="text1"/>
          <w:sz w:val="24"/>
          <w:szCs w:val="24"/>
        </w:rPr>
        <w:t>п</w:t>
      </w:r>
      <w:r w:rsidR="008A4195" w:rsidRPr="00607E0C">
        <w:rPr>
          <w:rFonts w:ascii="Times New Roman" w:hAnsi="Times New Roman" w:cs="Times New Roman"/>
          <w:color w:val="000000" w:themeColor="text1"/>
          <w:sz w:val="24"/>
          <w:szCs w:val="24"/>
        </w:rPr>
        <w:t>остановлении</w:t>
      </w:r>
      <w:r w:rsidRPr="00607E0C">
        <w:rPr>
          <w:rFonts w:ascii="Times New Roman" w:hAnsi="Times New Roman" w:cs="Times New Roman"/>
          <w:color w:val="000000" w:themeColor="text1"/>
          <w:sz w:val="24"/>
          <w:szCs w:val="24"/>
        </w:rPr>
        <w:t xml:space="preserve"> Большой Палаты Европейского Суда по делу "Йеронович против Латвии" (</w:t>
      </w:r>
      <w:r w:rsidR="008A4195" w:rsidRPr="008A4195">
        <w:rPr>
          <w:rFonts w:ascii="Times New Roman" w:hAnsi="Times New Roman" w:cs="Times New Roman"/>
          <w:color w:val="000000" w:themeColor="text1"/>
          <w:sz w:val="24"/>
          <w:szCs w:val="24"/>
        </w:rPr>
        <w:t>Jeronovičs</w:t>
      </w:r>
      <w:r w:rsidR="008A4195" w:rsidRPr="008A4195" w:rsidDel="008A4195">
        <w:rPr>
          <w:rFonts w:ascii="Times New Roman" w:hAnsi="Times New Roman" w:cs="Times New Roman"/>
          <w:color w:val="000000" w:themeColor="text1"/>
          <w:sz w:val="24"/>
          <w:szCs w:val="24"/>
        </w:rPr>
        <w:t xml:space="preserve"> </w:t>
      </w:r>
      <w:r w:rsidRPr="00607E0C">
        <w:rPr>
          <w:rFonts w:ascii="Times New Roman" w:hAnsi="Times New Roman" w:cs="Times New Roman"/>
          <w:color w:val="000000" w:themeColor="text1"/>
          <w:sz w:val="24"/>
          <w:szCs w:val="24"/>
        </w:rPr>
        <w:t xml:space="preserve">v. Latvia) от 5 июля 2016 г., жалоба </w:t>
      </w:r>
      <w:r w:rsidR="006C0B6D" w:rsidRPr="00607E0C">
        <w:rPr>
          <w:rFonts w:ascii="Times New Roman" w:hAnsi="Times New Roman" w:cs="Times New Roman"/>
          <w:color w:val="000000" w:themeColor="text1"/>
          <w:sz w:val="24"/>
          <w:szCs w:val="24"/>
        </w:rPr>
        <w:t>№</w:t>
      </w:r>
      <w:r w:rsidRPr="00607E0C">
        <w:rPr>
          <w:rFonts w:ascii="Times New Roman" w:hAnsi="Times New Roman" w:cs="Times New Roman"/>
          <w:color w:val="000000" w:themeColor="text1"/>
          <w:sz w:val="24"/>
          <w:szCs w:val="24"/>
        </w:rPr>
        <w:t xml:space="preserve"> 44898/10, §§ 103 - 109.</w:t>
      </w:r>
    </w:p>
    <w:p w:rsidR="009A33E5" w:rsidRPr="00607E0C" w:rsidRDefault="009A33E5" w:rsidP="00607E0C">
      <w:pPr>
        <w:pStyle w:val="ECHRHeading4"/>
        <w:rPr>
          <w:rFonts w:ascii="Times New Roman" w:hAnsi="Times New Roman" w:cs="Times New Roman"/>
          <w:lang w:val="fr-FR"/>
        </w:rPr>
      </w:pPr>
      <w:r w:rsidRPr="00607E0C">
        <w:rPr>
          <w:rFonts w:ascii="Times New Roman" w:hAnsi="Times New Roman" w:cs="Times New Roman"/>
          <w:lang w:val="fr-FR"/>
        </w:rPr>
        <w:t xml:space="preserve">(a) </w:t>
      </w:r>
      <w:hyperlink r:id="rId9" w:history="1">
        <w:r w:rsidRPr="00607E0C">
          <w:rPr>
            <w:rFonts w:ascii="Times New Roman" w:hAnsi="Times New Roman" w:cs="Times New Roman"/>
            <w:lang w:val="fr-FR"/>
          </w:rPr>
          <w:t>Статья 3</w:t>
        </w:r>
      </w:hyperlink>
      <w:r w:rsidRPr="00607E0C">
        <w:rPr>
          <w:rFonts w:ascii="Times New Roman" w:hAnsi="Times New Roman" w:cs="Times New Roman"/>
          <w:lang w:val="fr-FR"/>
        </w:rPr>
        <w:t xml:space="preserve"> Конвенции в ее процессуально-правовом аспекте</w:t>
      </w:r>
    </w:p>
    <w:p w:rsidR="009A33E5" w:rsidRPr="00607E0C" w:rsidRDefault="009A33E5" w:rsidP="00607E0C">
      <w:pPr>
        <w:pStyle w:val="ConsPlusNormal"/>
        <w:ind w:firstLine="540"/>
        <w:jc w:val="both"/>
        <w:rPr>
          <w:rFonts w:ascii="Times New Roman" w:hAnsi="Times New Roman" w:cs="Times New Roman"/>
          <w:color w:val="000000" w:themeColor="text1"/>
          <w:sz w:val="24"/>
          <w:szCs w:val="24"/>
        </w:rPr>
      </w:pPr>
      <w:r w:rsidRPr="00607E0C">
        <w:rPr>
          <w:rFonts w:ascii="Times New Roman" w:hAnsi="Times New Roman" w:cs="Times New Roman"/>
          <w:sz w:val="24"/>
          <w:szCs w:val="24"/>
        </w:rPr>
        <w:t xml:space="preserve">37. Европейский Суд отмечает, что власти не оспаривали, что 1 января 2009 года заявителю были причинены многочисленные телесные повреждения в результате применения к нему силы со стороны сотрудников исправительной колонии и что, следовательно, на властях лежала обязанность провести официальное и эффективное расследование по </w:t>
      </w:r>
      <w:r w:rsidRPr="00607E0C">
        <w:rPr>
          <w:rFonts w:ascii="Times New Roman" w:hAnsi="Times New Roman" w:cs="Times New Roman"/>
          <w:color w:val="000000" w:themeColor="text1"/>
          <w:sz w:val="24"/>
          <w:szCs w:val="24"/>
        </w:rPr>
        <w:t xml:space="preserve">данному факту. Европейский Суд напоминает в этой связи, что расследование является эффективным, если оно способно привести к установлению фактов, позволить определить, было ли обоснованным применение силы или нет, а также установить личности виновных и в случае необходимости привлечь их к ответственности (см. упоминавшееся выше </w:t>
      </w:r>
      <w:r w:rsidR="008A4195" w:rsidRPr="00607E0C">
        <w:rPr>
          <w:rFonts w:ascii="Times New Roman" w:hAnsi="Times New Roman" w:cs="Times New Roman"/>
          <w:color w:val="000000" w:themeColor="text1"/>
          <w:sz w:val="24"/>
          <w:szCs w:val="24"/>
        </w:rPr>
        <w:t>Постановление</w:t>
      </w:r>
      <w:r w:rsidRPr="00607E0C">
        <w:rPr>
          <w:rFonts w:ascii="Times New Roman" w:hAnsi="Times New Roman" w:cs="Times New Roman"/>
          <w:color w:val="000000" w:themeColor="text1"/>
          <w:sz w:val="24"/>
          <w:szCs w:val="24"/>
        </w:rPr>
        <w:t xml:space="preserve"> Большой Палаты Европейского Суда по делу "Йеронович против Латвии", § 103).</w:t>
      </w:r>
    </w:p>
    <w:p w:rsidR="009A33E5" w:rsidRPr="00607E0C" w:rsidRDefault="009A33E5" w:rsidP="00607E0C">
      <w:pPr>
        <w:pStyle w:val="ConsPlusNormal"/>
        <w:ind w:firstLine="540"/>
        <w:jc w:val="both"/>
        <w:rPr>
          <w:rFonts w:ascii="Times New Roman" w:hAnsi="Times New Roman" w:cs="Times New Roman"/>
          <w:color w:val="000000" w:themeColor="text1"/>
          <w:sz w:val="24"/>
          <w:szCs w:val="24"/>
        </w:rPr>
      </w:pPr>
      <w:r w:rsidRPr="00607E0C">
        <w:rPr>
          <w:rFonts w:ascii="Times New Roman" w:hAnsi="Times New Roman" w:cs="Times New Roman"/>
          <w:color w:val="000000" w:themeColor="text1"/>
          <w:sz w:val="24"/>
          <w:szCs w:val="24"/>
        </w:rPr>
        <w:t xml:space="preserve">38. В настоящем деле следственные органы изучали обстоятельства фактов </w:t>
      </w:r>
      <w:r w:rsidR="00743CBB">
        <w:rPr>
          <w:rFonts w:ascii="Times New Roman" w:hAnsi="Times New Roman" w:cs="Times New Roman"/>
          <w:color w:val="000000" w:themeColor="text1"/>
          <w:sz w:val="24"/>
          <w:szCs w:val="24"/>
        </w:rPr>
        <w:br/>
      </w:r>
      <w:r w:rsidRPr="00607E0C">
        <w:rPr>
          <w:rFonts w:ascii="Times New Roman" w:hAnsi="Times New Roman" w:cs="Times New Roman"/>
          <w:color w:val="000000" w:themeColor="text1"/>
          <w:sz w:val="24"/>
          <w:szCs w:val="24"/>
        </w:rPr>
        <w:t xml:space="preserve">1 января 2009 г. в рамках доследственной проверки в соответствии со </w:t>
      </w:r>
      <w:r w:rsidR="008A4195" w:rsidRPr="00607E0C">
        <w:rPr>
          <w:rFonts w:ascii="Times New Roman" w:hAnsi="Times New Roman" w:cs="Times New Roman"/>
          <w:color w:val="000000" w:themeColor="text1"/>
          <w:sz w:val="24"/>
          <w:szCs w:val="24"/>
        </w:rPr>
        <w:t>статьей 144</w:t>
      </w:r>
      <w:r w:rsidRPr="00607E0C">
        <w:rPr>
          <w:rFonts w:ascii="Times New Roman" w:hAnsi="Times New Roman" w:cs="Times New Roman"/>
          <w:color w:val="000000" w:themeColor="text1"/>
          <w:sz w:val="24"/>
          <w:szCs w:val="24"/>
        </w:rPr>
        <w:t xml:space="preserve"> УПК РФ (см. </w:t>
      </w:r>
      <w:r w:rsidR="008A4195" w:rsidRPr="00607E0C">
        <w:rPr>
          <w:rFonts w:ascii="Times New Roman" w:hAnsi="Times New Roman" w:cs="Times New Roman"/>
          <w:color w:val="000000" w:themeColor="text1"/>
          <w:sz w:val="24"/>
          <w:szCs w:val="24"/>
        </w:rPr>
        <w:t>§</w:t>
      </w:r>
      <w:r w:rsidR="008A4195">
        <w:rPr>
          <w:rFonts w:ascii="Times New Roman" w:hAnsi="Times New Roman" w:cs="Times New Roman"/>
          <w:color w:val="000000" w:themeColor="text1"/>
          <w:sz w:val="24"/>
          <w:szCs w:val="24"/>
        </w:rPr>
        <w:t> </w:t>
      </w:r>
      <w:r w:rsidR="008A4195" w:rsidRPr="00607E0C">
        <w:rPr>
          <w:rFonts w:ascii="Times New Roman" w:hAnsi="Times New Roman" w:cs="Times New Roman"/>
          <w:color w:val="000000" w:themeColor="text1"/>
          <w:sz w:val="24"/>
          <w:szCs w:val="24"/>
        </w:rPr>
        <w:t>12</w:t>
      </w:r>
      <w:r w:rsidRPr="00607E0C">
        <w:rPr>
          <w:rFonts w:ascii="Times New Roman" w:hAnsi="Times New Roman" w:cs="Times New Roman"/>
          <w:color w:val="000000" w:themeColor="text1"/>
          <w:sz w:val="24"/>
          <w:szCs w:val="24"/>
        </w:rPr>
        <w:t xml:space="preserve"> </w:t>
      </w:r>
      <w:r w:rsidR="00743CBB">
        <w:rPr>
          <w:rFonts w:ascii="Times New Roman" w:hAnsi="Times New Roman" w:cs="Times New Roman"/>
          <w:color w:val="000000" w:themeColor="text1"/>
          <w:sz w:val="24"/>
          <w:szCs w:val="24"/>
        </w:rPr>
        <w:t>выше</w:t>
      </w:r>
      <w:r w:rsidRPr="00607E0C">
        <w:rPr>
          <w:rFonts w:ascii="Times New Roman" w:hAnsi="Times New Roman" w:cs="Times New Roman"/>
          <w:color w:val="000000" w:themeColor="text1"/>
          <w:sz w:val="24"/>
          <w:szCs w:val="24"/>
        </w:rPr>
        <w:t>).</w:t>
      </w:r>
    </w:p>
    <w:p w:rsidR="009A33E5" w:rsidRPr="00607E0C" w:rsidRDefault="009A33E5" w:rsidP="00607E0C">
      <w:pPr>
        <w:pStyle w:val="ConsPlusNormal"/>
        <w:ind w:firstLine="540"/>
        <w:jc w:val="both"/>
        <w:rPr>
          <w:rFonts w:ascii="Times New Roman" w:hAnsi="Times New Roman" w:cs="Times New Roman"/>
          <w:color w:val="000000" w:themeColor="text1"/>
          <w:sz w:val="24"/>
          <w:szCs w:val="24"/>
        </w:rPr>
      </w:pPr>
      <w:r w:rsidRPr="00607E0C">
        <w:rPr>
          <w:rFonts w:ascii="Times New Roman" w:hAnsi="Times New Roman" w:cs="Times New Roman"/>
          <w:color w:val="000000" w:themeColor="text1"/>
          <w:sz w:val="24"/>
          <w:szCs w:val="24"/>
        </w:rPr>
        <w:t xml:space="preserve">39. Европейский Суд обращает внимание на то, что, как указали власти, следственные органы быстро назначили судебно-медицинскую экспертизу </w:t>
      </w:r>
      <w:r w:rsidR="00743CBB">
        <w:rPr>
          <w:rFonts w:ascii="Times New Roman" w:hAnsi="Times New Roman" w:cs="Times New Roman"/>
          <w:color w:val="000000" w:themeColor="text1"/>
          <w:sz w:val="24"/>
          <w:szCs w:val="24"/>
        </w:rPr>
        <w:br/>
      </w:r>
      <w:r w:rsidRPr="00607E0C">
        <w:rPr>
          <w:rFonts w:ascii="Times New Roman" w:hAnsi="Times New Roman" w:cs="Times New Roman"/>
          <w:color w:val="000000" w:themeColor="text1"/>
          <w:sz w:val="24"/>
          <w:szCs w:val="24"/>
        </w:rPr>
        <w:t xml:space="preserve">с целью фиксации телесных повреждений заявителя (см. </w:t>
      </w:r>
      <w:r w:rsidR="008A4195" w:rsidRPr="00607E0C">
        <w:rPr>
          <w:rFonts w:ascii="Times New Roman" w:hAnsi="Times New Roman" w:cs="Times New Roman"/>
          <w:color w:val="000000" w:themeColor="text1"/>
          <w:sz w:val="24"/>
          <w:szCs w:val="24"/>
        </w:rPr>
        <w:t>§§ 13</w:t>
      </w:r>
      <w:r w:rsidRPr="00607E0C">
        <w:rPr>
          <w:rFonts w:ascii="Times New Roman" w:hAnsi="Times New Roman" w:cs="Times New Roman"/>
          <w:color w:val="000000" w:themeColor="text1"/>
          <w:sz w:val="24"/>
          <w:szCs w:val="24"/>
        </w:rPr>
        <w:t xml:space="preserve"> и </w:t>
      </w:r>
      <w:r w:rsidR="008A4195" w:rsidRPr="00607E0C">
        <w:rPr>
          <w:rFonts w:ascii="Times New Roman" w:hAnsi="Times New Roman" w:cs="Times New Roman"/>
          <w:color w:val="000000" w:themeColor="text1"/>
          <w:sz w:val="24"/>
          <w:szCs w:val="24"/>
        </w:rPr>
        <w:t>29</w:t>
      </w:r>
      <w:r w:rsidRPr="00607E0C">
        <w:rPr>
          <w:rFonts w:ascii="Times New Roman" w:hAnsi="Times New Roman" w:cs="Times New Roman"/>
          <w:color w:val="000000" w:themeColor="text1"/>
          <w:sz w:val="24"/>
          <w:szCs w:val="24"/>
        </w:rPr>
        <w:t xml:space="preserve"> настоящего </w:t>
      </w:r>
      <w:r w:rsidR="008A4195">
        <w:rPr>
          <w:rFonts w:ascii="Times New Roman" w:hAnsi="Times New Roman" w:cs="Times New Roman"/>
          <w:color w:val="000000" w:themeColor="text1"/>
          <w:sz w:val="24"/>
          <w:szCs w:val="24"/>
        </w:rPr>
        <w:t>п</w:t>
      </w:r>
      <w:r w:rsidRPr="00607E0C">
        <w:rPr>
          <w:rFonts w:ascii="Times New Roman" w:hAnsi="Times New Roman" w:cs="Times New Roman"/>
          <w:color w:val="000000" w:themeColor="text1"/>
          <w:sz w:val="24"/>
          <w:szCs w:val="24"/>
        </w:rPr>
        <w:t>остановления). Европейский Суд отмечает, что данная мера отличается от тех</w:t>
      </w:r>
      <w:r w:rsidRPr="00607E0C">
        <w:rPr>
          <w:rFonts w:ascii="Times New Roman" w:hAnsi="Times New Roman" w:cs="Times New Roman"/>
          <w:sz w:val="24"/>
          <w:szCs w:val="24"/>
        </w:rPr>
        <w:t xml:space="preserve">, которые были констатированы в ранее рассмотренных им делах, касавшихся расследования фактов применения силы к лицам, лишенным свободы (см., например, </w:t>
      </w:r>
      <w:r w:rsidR="008A4195">
        <w:rPr>
          <w:rFonts w:ascii="Times New Roman" w:hAnsi="Times New Roman" w:cs="Times New Roman"/>
          <w:sz w:val="24"/>
          <w:szCs w:val="24"/>
        </w:rPr>
        <w:t>п</w:t>
      </w:r>
      <w:r w:rsidRPr="00607E0C">
        <w:rPr>
          <w:rFonts w:ascii="Times New Roman" w:hAnsi="Times New Roman" w:cs="Times New Roman"/>
          <w:sz w:val="24"/>
          <w:szCs w:val="24"/>
        </w:rPr>
        <w:t xml:space="preserve">остановление по делу "Миникаев против Российской Федерации" (Minikayev v. Russia) от 5 января 2016 г., жалоба </w:t>
      </w:r>
      <w:r w:rsidR="006C0B6D">
        <w:rPr>
          <w:rFonts w:ascii="Times New Roman" w:hAnsi="Times New Roman" w:cs="Times New Roman"/>
          <w:sz w:val="24"/>
          <w:szCs w:val="24"/>
        </w:rPr>
        <w:t>№</w:t>
      </w:r>
      <w:r w:rsidRPr="00607E0C">
        <w:rPr>
          <w:rFonts w:ascii="Times New Roman" w:hAnsi="Times New Roman" w:cs="Times New Roman"/>
          <w:sz w:val="24"/>
          <w:szCs w:val="24"/>
        </w:rPr>
        <w:t xml:space="preserve"> 630/08, § 69, </w:t>
      </w:r>
      <w:r w:rsidR="008A4195">
        <w:rPr>
          <w:rFonts w:ascii="Times New Roman" w:hAnsi="Times New Roman" w:cs="Times New Roman"/>
          <w:sz w:val="24"/>
          <w:szCs w:val="24"/>
        </w:rPr>
        <w:t>п</w:t>
      </w:r>
      <w:r w:rsidRPr="00607E0C">
        <w:rPr>
          <w:rFonts w:ascii="Times New Roman" w:hAnsi="Times New Roman" w:cs="Times New Roman"/>
          <w:sz w:val="24"/>
          <w:szCs w:val="24"/>
        </w:rPr>
        <w:t xml:space="preserve">остановление по делу "Копылов против Российской Федерации" (Kopylov v. Russia) от 29 июля 2010 г., жалоба </w:t>
      </w:r>
      <w:r w:rsidR="006C0B6D">
        <w:rPr>
          <w:rFonts w:ascii="Times New Roman" w:hAnsi="Times New Roman" w:cs="Times New Roman"/>
          <w:sz w:val="24"/>
          <w:szCs w:val="24"/>
        </w:rPr>
        <w:t>№</w:t>
      </w:r>
      <w:r w:rsidRPr="00607E0C">
        <w:rPr>
          <w:rFonts w:ascii="Times New Roman" w:hAnsi="Times New Roman" w:cs="Times New Roman"/>
          <w:sz w:val="24"/>
          <w:szCs w:val="24"/>
        </w:rPr>
        <w:t xml:space="preserve"> 3933/04, §§ 43 и 137, а также упоминавшиеся выше </w:t>
      </w:r>
      <w:r w:rsidR="00DF0809" w:rsidRPr="00607E0C">
        <w:rPr>
          <w:rFonts w:ascii="Times New Roman" w:hAnsi="Times New Roman" w:cs="Times New Roman"/>
          <w:color w:val="000000" w:themeColor="text1"/>
          <w:sz w:val="24"/>
          <w:szCs w:val="24"/>
        </w:rPr>
        <w:t>п</w:t>
      </w:r>
      <w:r w:rsidRPr="00607E0C">
        <w:rPr>
          <w:rFonts w:ascii="Times New Roman" w:hAnsi="Times New Roman" w:cs="Times New Roman"/>
          <w:color w:val="000000" w:themeColor="text1"/>
          <w:sz w:val="24"/>
          <w:szCs w:val="24"/>
        </w:rPr>
        <w:t>остановления по делам "Дедовский и другие против Российской Федерации, § 89, и "Миронов против Российской Федерации", § 63).</w:t>
      </w:r>
    </w:p>
    <w:p w:rsidR="009A33E5" w:rsidRPr="00607E0C" w:rsidRDefault="009A33E5">
      <w:pPr>
        <w:pStyle w:val="ConsPlusNormal"/>
        <w:ind w:firstLine="540"/>
        <w:jc w:val="both"/>
        <w:rPr>
          <w:rFonts w:ascii="Times New Roman" w:hAnsi="Times New Roman" w:cs="Times New Roman"/>
          <w:color w:val="000000" w:themeColor="text1"/>
          <w:sz w:val="24"/>
          <w:szCs w:val="24"/>
        </w:rPr>
      </w:pPr>
      <w:r w:rsidRPr="00607E0C">
        <w:rPr>
          <w:rFonts w:ascii="Times New Roman" w:hAnsi="Times New Roman" w:cs="Times New Roman"/>
          <w:color w:val="000000" w:themeColor="text1"/>
          <w:sz w:val="24"/>
          <w:szCs w:val="24"/>
        </w:rPr>
        <w:t xml:space="preserve">40. Европейский Суд подчеркивает далее, что в своих показаниях следователю, ответственному за проведение доследственной проверки, сотрудники колонии Б., Д. и Г. подтвердили, что они избили заявителя резиновыми дубинками (см. </w:t>
      </w:r>
      <w:r w:rsidR="00DF0809" w:rsidRPr="00607E0C">
        <w:rPr>
          <w:rFonts w:ascii="Times New Roman" w:hAnsi="Times New Roman" w:cs="Times New Roman"/>
          <w:color w:val="000000" w:themeColor="text1"/>
          <w:sz w:val="24"/>
          <w:szCs w:val="24"/>
        </w:rPr>
        <w:t>§ 14</w:t>
      </w:r>
      <w:r w:rsidRPr="00607E0C">
        <w:rPr>
          <w:rFonts w:ascii="Times New Roman" w:hAnsi="Times New Roman" w:cs="Times New Roman"/>
          <w:color w:val="000000" w:themeColor="text1"/>
          <w:sz w:val="24"/>
          <w:szCs w:val="24"/>
        </w:rPr>
        <w:t xml:space="preserve"> настоящего </w:t>
      </w:r>
      <w:r w:rsidR="00DF0809">
        <w:rPr>
          <w:rFonts w:ascii="Times New Roman" w:hAnsi="Times New Roman" w:cs="Times New Roman"/>
          <w:color w:val="000000" w:themeColor="text1"/>
          <w:sz w:val="24"/>
          <w:szCs w:val="24"/>
        </w:rPr>
        <w:t>п</w:t>
      </w:r>
      <w:r w:rsidRPr="00607E0C">
        <w:rPr>
          <w:rFonts w:ascii="Times New Roman" w:hAnsi="Times New Roman" w:cs="Times New Roman"/>
          <w:color w:val="000000" w:themeColor="text1"/>
          <w:sz w:val="24"/>
          <w:szCs w:val="24"/>
        </w:rPr>
        <w:t>остановления).</w:t>
      </w:r>
    </w:p>
    <w:p w:rsidR="009A33E5" w:rsidRPr="00607E0C" w:rsidRDefault="009A33E5" w:rsidP="00607E0C">
      <w:pPr>
        <w:pStyle w:val="ConsPlusNormal"/>
        <w:ind w:firstLine="540"/>
        <w:jc w:val="both"/>
        <w:rPr>
          <w:rFonts w:ascii="Times New Roman" w:hAnsi="Times New Roman" w:cs="Times New Roman"/>
          <w:color w:val="000000" w:themeColor="text1"/>
          <w:sz w:val="24"/>
          <w:szCs w:val="24"/>
        </w:rPr>
      </w:pPr>
      <w:r w:rsidRPr="00607E0C">
        <w:rPr>
          <w:rFonts w:ascii="Times New Roman" w:hAnsi="Times New Roman" w:cs="Times New Roman"/>
          <w:color w:val="000000" w:themeColor="text1"/>
          <w:sz w:val="24"/>
          <w:szCs w:val="24"/>
        </w:rPr>
        <w:t xml:space="preserve">41. Как и власти, Европейский Суд отмечает, что через 11 дней после событий </w:t>
      </w:r>
      <w:r w:rsidR="00743CBB">
        <w:rPr>
          <w:rFonts w:ascii="Times New Roman" w:hAnsi="Times New Roman" w:cs="Times New Roman"/>
          <w:color w:val="000000" w:themeColor="text1"/>
          <w:sz w:val="24"/>
          <w:szCs w:val="24"/>
        </w:rPr>
        <w:br/>
      </w:r>
      <w:r w:rsidRPr="00607E0C">
        <w:rPr>
          <w:rFonts w:ascii="Times New Roman" w:hAnsi="Times New Roman" w:cs="Times New Roman"/>
          <w:color w:val="000000" w:themeColor="text1"/>
          <w:sz w:val="24"/>
          <w:szCs w:val="24"/>
        </w:rPr>
        <w:t xml:space="preserve">1 января 2009 г. следственные органы располагали сведениями относительно обстоятельств данного дела и лиц, причинивших заявителю телесные повреждения. Вместе с тем Европейский Суд не разделяет мнение властей в том, что меры, принятые </w:t>
      </w:r>
      <w:r w:rsidR="00984222">
        <w:rPr>
          <w:rFonts w:ascii="Times New Roman" w:hAnsi="Times New Roman" w:cs="Times New Roman"/>
          <w:color w:val="000000" w:themeColor="text1"/>
          <w:sz w:val="24"/>
          <w:szCs w:val="24"/>
        </w:rPr>
        <w:br/>
      </w:r>
      <w:r w:rsidRPr="00607E0C">
        <w:rPr>
          <w:rFonts w:ascii="Times New Roman" w:hAnsi="Times New Roman" w:cs="Times New Roman"/>
          <w:color w:val="000000" w:themeColor="text1"/>
          <w:sz w:val="24"/>
          <w:szCs w:val="24"/>
        </w:rPr>
        <w:lastRenderedPageBreak/>
        <w:t xml:space="preserve">в течение этого периода, были достаточными для проведения эффективного расследования (см. </w:t>
      </w:r>
      <w:r w:rsidR="00DF0809" w:rsidRPr="00607E0C">
        <w:rPr>
          <w:rFonts w:ascii="Times New Roman" w:hAnsi="Times New Roman" w:cs="Times New Roman"/>
          <w:color w:val="000000" w:themeColor="text1"/>
          <w:sz w:val="24"/>
          <w:szCs w:val="24"/>
        </w:rPr>
        <w:t>§ 31</w:t>
      </w:r>
      <w:r w:rsidRPr="00607E0C">
        <w:rPr>
          <w:rFonts w:ascii="Times New Roman" w:hAnsi="Times New Roman" w:cs="Times New Roman"/>
          <w:color w:val="000000" w:themeColor="text1"/>
          <w:sz w:val="24"/>
          <w:szCs w:val="24"/>
        </w:rPr>
        <w:t xml:space="preserve"> настоящего </w:t>
      </w:r>
      <w:r w:rsidR="00DF0809">
        <w:rPr>
          <w:rFonts w:ascii="Times New Roman" w:hAnsi="Times New Roman" w:cs="Times New Roman"/>
          <w:color w:val="000000" w:themeColor="text1"/>
          <w:sz w:val="24"/>
          <w:szCs w:val="24"/>
        </w:rPr>
        <w:t>п</w:t>
      </w:r>
      <w:r w:rsidRPr="00607E0C">
        <w:rPr>
          <w:rFonts w:ascii="Times New Roman" w:hAnsi="Times New Roman" w:cs="Times New Roman"/>
          <w:color w:val="000000" w:themeColor="text1"/>
          <w:sz w:val="24"/>
          <w:szCs w:val="24"/>
        </w:rPr>
        <w:t xml:space="preserve">остановления). Европейский Суд напоминает в этой связи, что расследование должно позволять не только установить обстоятельства и личность представителей государства, применивших силу, но и определить, было ли применение силы обоснованным, и в случае необходимости привлечь виновных лиц </w:t>
      </w:r>
      <w:r w:rsidR="00984222">
        <w:rPr>
          <w:rFonts w:ascii="Times New Roman" w:hAnsi="Times New Roman" w:cs="Times New Roman"/>
          <w:color w:val="000000" w:themeColor="text1"/>
          <w:sz w:val="24"/>
          <w:szCs w:val="24"/>
        </w:rPr>
        <w:br/>
      </w:r>
      <w:r w:rsidRPr="00607E0C">
        <w:rPr>
          <w:rFonts w:ascii="Times New Roman" w:hAnsi="Times New Roman" w:cs="Times New Roman"/>
          <w:color w:val="000000" w:themeColor="text1"/>
          <w:sz w:val="24"/>
          <w:szCs w:val="24"/>
        </w:rPr>
        <w:t>к ответственности.</w:t>
      </w:r>
    </w:p>
    <w:p w:rsidR="009A33E5" w:rsidRPr="00607E0C" w:rsidRDefault="009A33E5" w:rsidP="00607E0C">
      <w:pPr>
        <w:pStyle w:val="ConsPlusNormal"/>
        <w:ind w:firstLine="540"/>
        <w:jc w:val="both"/>
        <w:rPr>
          <w:rFonts w:ascii="Times New Roman" w:hAnsi="Times New Roman" w:cs="Times New Roman"/>
          <w:color w:val="000000" w:themeColor="text1"/>
          <w:sz w:val="24"/>
          <w:szCs w:val="24"/>
        </w:rPr>
      </w:pPr>
      <w:r w:rsidRPr="00607E0C">
        <w:rPr>
          <w:rFonts w:ascii="Times New Roman" w:hAnsi="Times New Roman" w:cs="Times New Roman"/>
          <w:color w:val="000000" w:themeColor="text1"/>
          <w:sz w:val="24"/>
          <w:szCs w:val="24"/>
        </w:rPr>
        <w:t xml:space="preserve">42. Однако именно эти обстоятельства не были тщательно </w:t>
      </w:r>
      <w:r w:rsidRPr="00607E0C">
        <w:rPr>
          <w:rFonts w:ascii="Times New Roman" w:hAnsi="Times New Roman" w:cs="Times New Roman"/>
          <w:sz w:val="24"/>
          <w:szCs w:val="24"/>
        </w:rPr>
        <w:t>изучены следственными органами, которые отдали предпочтение версии событий, изложенной сотрудниками исправительной колонии, утверждавшими, что заявитель и шестеро других заключенных отказались подчиняться их законным требованиям и сопротивлялись проведению личного обыска. Европейский Суд напоминает в этом отношении, что согласно законодательству Российской Федерации</w:t>
      </w:r>
      <w:r w:rsidR="00984222">
        <w:rPr>
          <w:rFonts w:ascii="Times New Roman" w:hAnsi="Times New Roman" w:cs="Times New Roman"/>
          <w:sz w:val="24"/>
          <w:szCs w:val="24"/>
        </w:rPr>
        <w:t>,</w:t>
      </w:r>
      <w:r w:rsidRPr="00607E0C">
        <w:rPr>
          <w:rFonts w:ascii="Times New Roman" w:hAnsi="Times New Roman" w:cs="Times New Roman"/>
          <w:sz w:val="24"/>
          <w:szCs w:val="24"/>
        </w:rPr>
        <w:t xml:space="preserve"> получение объяснений в ходе доследственной проверки </w:t>
      </w:r>
      <w:r w:rsidR="00984222">
        <w:rPr>
          <w:rFonts w:ascii="Times New Roman" w:hAnsi="Times New Roman" w:cs="Times New Roman"/>
          <w:sz w:val="24"/>
          <w:szCs w:val="24"/>
        </w:rPr>
        <w:br/>
      </w:r>
      <w:r w:rsidRPr="00607E0C">
        <w:rPr>
          <w:rFonts w:ascii="Times New Roman" w:hAnsi="Times New Roman" w:cs="Times New Roman"/>
          <w:sz w:val="24"/>
          <w:szCs w:val="24"/>
        </w:rPr>
        <w:t xml:space="preserve">не сопровождается гарантиями эффективного уголовного расследования, в рамках которого, например, дача заведомо ложных показаний и отказ от дачи показаний могут повлечь уголовную ответственность (см. </w:t>
      </w:r>
      <w:r w:rsidR="00E34782">
        <w:rPr>
          <w:rFonts w:ascii="Times New Roman" w:hAnsi="Times New Roman" w:cs="Times New Roman"/>
          <w:sz w:val="24"/>
          <w:szCs w:val="24"/>
        </w:rPr>
        <w:t>п</w:t>
      </w:r>
      <w:r w:rsidRPr="00607E0C">
        <w:rPr>
          <w:rFonts w:ascii="Times New Roman" w:hAnsi="Times New Roman" w:cs="Times New Roman"/>
          <w:sz w:val="24"/>
          <w:szCs w:val="24"/>
        </w:rPr>
        <w:t xml:space="preserve">остановление по делу "Ляпин против Российской Федерации" (Lyapin v. Russia) от 24 июля 2014 г., жалоба </w:t>
      </w:r>
      <w:r w:rsidR="006C0B6D">
        <w:rPr>
          <w:rFonts w:ascii="Times New Roman" w:hAnsi="Times New Roman" w:cs="Times New Roman"/>
          <w:sz w:val="24"/>
          <w:szCs w:val="24"/>
        </w:rPr>
        <w:t>№</w:t>
      </w:r>
      <w:r w:rsidR="00DF0809">
        <w:rPr>
          <w:rFonts w:ascii="Times New Roman" w:hAnsi="Times New Roman" w:cs="Times New Roman"/>
          <w:sz w:val="24"/>
          <w:szCs w:val="24"/>
        </w:rPr>
        <w:t> </w:t>
      </w:r>
      <w:r w:rsidRPr="00607E0C">
        <w:rPr>
          <w:rFonts w:ascii="Times New Roman" w:hAnsi="Times New Roman" w:cs="Times New Roman"/>
          <w:sz w:val="24"/>
          <w:szCs w:val="24"/>
        </w:rPr>
        <w:t xml:space="preserve">46956/09, § 134). В настоящем деле Европейский Суд также отмечает, что, поспешив согласиться </w:t>
      </w:r>
      <w:r w:rsidR="00984222">
        <w:rPr>
          <w:rFonts w:ascii="Times New Roman" w:hAnsi="Times New Roman" w:cs="Times New Roman"/>
          <w:sz w:val="24"/>
          <w:szCs w:val="24"/>
        </w:rPr>
        <w:br/>
      </w:r>
      <w:r w:rsidRPr="00607E0C">
        <w:rPr>
          <w:rFonts w:ascii="Times New Roman" w:hAnsi="Times New Roman" w:cs="Times New Roman"/>
          <w:sz w:val="24"/>
          <w:szCs w:val="24"/>
        </w:rPr>
        <w:t xml:space="preserve">с показаниями сотрудников исправительной колонии, следственные органы не стремились выяснить, предшествовало ли применению силы предупреждение, был ли после инцидента составлен рапорт об использовании резиновых дубинок и было ли проведено медицинское обследование заявителя. Они также не установили, было ли возможно применение меньшей силы к заявителю при имевшихся обстоятельствах. Именно эти упущения привели суды Российской Федерации, рассматривавшие гражданский иск заявителя о возмещения ущерба, к заключению о том, что применение силы не </w:t>
      </w:r>
      <w:r w:rsidRPr="00607E0C">
        <w:rPr>
          <w:rFonts w:ascii="Times New Roman" w:hAnsi="Times New Roman" w:cs="Times New Roman"/>
          <w:color w:val="000000" w:themeColor="text1"/>
          <w:sz w:val="24"/>
          <w:szCs w:val="24"/>
        </w:rPr>
        <w:t xml:space="preserve">являлось законным с точки зрения законодательства Российской Федерации и не было соразмерным (см. </w:t>
      </w:r>
      <w:r w:rsidR="00E34782" w:rsidRPr="00607E0C">
        <w:rPr>
          <w:rFonts w:ascii="Times New Roman" w:hAnsi="Times New Roman" w:cs="Times New Roman"/>
          <w:color w:val="000000" w:themeColor="text1"/>
          <w:sz w:val="24"/>
          <w:szCs w:val="24"/>
        </w:rPr>
        <w:t>§ 20</w:t>
      </w:r>
      <w:r w:rsidRPr="00607E0C">
        <w:rPr>
          <w:rFonts w:ascii="Times New Roman" w:hAnsi="Times New Roman" w:cs="Times New Roman"/>
          <w:color w:val="000000" w:themeColor="text1"/>
          <w:sz w:val="24"/>
          <w:szCs w:val="24"/>
        </w:rPr>
        <w:t xml:space="preserve"> </w:t>
      </w:r>
      <w:r w:rsidR="00984222">
        <w:rPr>
          <w:rFonts w:ascii="Times New Roman" w:hAnsi="Times New Roman" w:cs="Times New Roman"/>
          <w:color w:val="000000" w:themeColor="text1"/>
          <w:sz w:val="24"/>
          <w:szCs w:val="24"/>
        </w:rPr>
        <w:t>выше</w:t>
      </w:r>
      <w:r w:rsidRPr="00607E0C">
        <w:rPr>
          <w:rFonts w:ascii="Times New Roman" w:hAnsi="Times New Roman" w:cs="Times New Roman"/>
          <w:color w:val="000000" w:themeColor="text1"/>
          <w:sz w:val="24"/>
          <w:szCs w:val="24"/>
        </w:rPr>
        <w:t>).</w:t>
      </w:r>
    </w:p>
    <w:p w:rsidR="009A33E5" w:rsidRPr="00607E0C" w:rsidRDefault="009A33E5">
      <w:pPr>
        <w:pStyle w:val="ConsPlusNormal"/>
        <w:ind w:firstLine="540"/>
        <w:jc w:val="both"/>
        <w:rPr>
          <w:rFonts w:ascii="Times New Roman" w:hAnsi="Times New Roman" w:cs="Times New Roman"/>
          <w:color w:val="000000" w:themeColor="text1"/>
          <w:sz w:val="24"/>
          <w:szCs w:val="24"/>
        </w:rPr>
      </w:pPr>
      <w:r w:rsidRPr="00607E0C">
        <w:rPr>
          <w:rFonts w:ascii="Times New Roman" w:hAnsi="Times New Roman" w:cs="Times New Roman"/>
          <w:color w:val="000000" w:themeColor="text1"/>
          <w:sz w:val="24"/>
          <w:szCs w:val="24"/>
        </w:rPr>
        <w:t xml:space="preserve">43. 29 января 2014 г., то есть через пять лет после событий, о которых идет речь, было возбуждено уголовное дело, по которому началось настоящее расследование </w:t>
      </w:r>
      <w:r w:rsidR="00984222">
        <w:rPr>
          <w:rFonts w:ascii="Times New Roman" w:hAnsi="Times New Roman" w:cs="Times New Roman"/>
          <w:color w:val="000000" w:themeColor="text1"/>
          <w:sz w:val="24"/>
          <w:szCs w:val="24"/>
        </w:rPr>
        <w:br/>
      </w:r>
      <w:r w:rsidRPr="00607E0C">
        <w:rPr>
          <w:rFonts w:ascii="Times New Roman" w:hAnsi="Times New Roman" w:cs="Times New Roman"/>
          <w:color w:val="000000" w:themeColor="text1"/>
          <w:sz w:val="24"/>
          <w:szCs w:val="24"/>
        </w:rPr>
        <w:t xml:space="preserve">(см. </w:t>
      </w:r>
      <w:r w:rsidR="00E34782" w:rsidRPr="00607E0C">
        <w:rPr>
          <w:rFonts w:ascii="Times New Roman" w:hAnsi="Times New Roman" w:cs="Times New Roman"/>
          <w:color w:val="000000" w:themeColor="text1"/>
          <w:sz w:val="24"/>
          <w:szCs w:val="24"/>
        </w:rPr>
        <w:t>§ 23</w:t>
      </w:r>
      <w:r w:rsidRPr="00607E0C">
        <w:rPr>
          <w:rFonts w:ascii="Times New Roman" w:hAnsi="Times New Roman" w:cs="Times New Roman"/>
          <w:color w:val="000000" w:themeColor="text1"/>
          <w:sz w:val="24"/>
          <w:szCs w:val="24"/>
        </w:rPr>
        <w:t xml:space="preserve"> </w:t>
      </w:r>
      <w:r w:rsidR="00984222">
        <w:rPr>
          <w:rFonts w:ascii="Times New Roman" w:hAnsi="Times New Roman" w:cs="Times New Roman"/>
          <w:color w:val="000000" w:themeColor="text1"/>
          <w:sz w:val="24"/>
          <w:szCs w:val="24"/>
        </w:rPr>
        <w:t>выше</w:t>
      </w:r>
      <w:r w:rsidRPr="00607E0C">
        <w:rPr>
          <w:rFonts w:ascii="Times New Roman" w:hAnsi="Times New Roman" w:cs="Times New Roman"/>
          <w:color w:val="000000" w:themeColor="text1"/>
          <w:sz w:val="24"/>
          <w:szCs w:val="24"/>
        </w:rPr>
        <w:t xml:space="preserve">). Однако Европейский Суд считает, что такой срок сам по себе может свести на нет эффективность любого проведенного впоследствии </w:t>
      </w:r>
      <w:r w:rsidRPr="00607E0C">
        <w:rPr>
          <w:rFonts w:ascii="Times New Roman" w:hAnsi="Times New Roman" w:cs="Times New Roman"/>
          <w:sz w:val="24"/>
          <w:szCs w:val="24"/>
        </w:rPr>
        <w:t xml:space="preserve">расследования </w:t>
      </w:r>
      <w:r w:rsidR="00984222">
        <w:rPr>
          <w:rFonts w:ascii="Times New Roman" w:hAnsi="Times New Roman" w:cs="Times New Roman"/>
          <w:sz w:val="24"/>
          <w:szCs w:val="24"/>
        </w:rPr>
        <w:br/>
      </w:r>
      <w:r w:rsidRPr="00607E0C">
        <w:rPr>
          <w:rFonts w:ascii="Times New Roman" w:hAnsi="Times New Roman" w:cs="Times New Roman"/>
          <w:sz w:val="24"/>
          <w:szCs w:val="24"/>
        </w:rPr>
        <w:t xml:space="preserve">(см., например, </w:t>
      </w:r>
      <w:r w:rsidR="00E34782">
        <w:rPr>
          <w:rFonts w:ascii="Times New Roman" w:hAnsi="Times New Roman" w:cs="Times New Roman"/>
          <w:sz w:val="24"/>
          <w:szCs w:val="24"/>
        </w:rPr>
        <w:t>п</w:t>
      </w:r>
      <w:r w:rsidRPr="00607E0C">
        <w:rPr>
          <w:rFonts w:ascii="Times New Roman" w:hAnsi="Times New Roman" w:cs="Times New Roman"/>
          <w:sz w:val="24"/>
          <w:szCs w:val="24"/>
        </w:rPr>
        <w:t xml:space="preserve">остановление по делу "Шестопалов против Российской Федерации" (Shestopalov v. Russia) от 28 марта 2017 г., жалоба </w:t>
      </w:r>
      <w:r w:rsidR="006C0B6D">
        <w:rPr>
          <w:rFonts w:ascii="Times New Roman" w:hAnsi="Times New Roman" w:cs="Times New Roman"/>
          <w:sz w:val="24"/>
          <w:szCs w:val="24"/>
        </w:rPr>
        <w:t>№</w:t>
      </w:r>
      <w:r w:rsidRPr="00607E0C">
        <w:rPr>
          <w:rFonts w:ascii="Times New Roman" w:hAnsi="Times New Roman" w:cs="Times New Roman"/>
          <w:sz w:val="24"/>
          <w:szCs w:val="24"/>
        </w:rPr>
        <w:t xml:space="preserve"> 46248/07, § 52, </w:t>
      </w:r>
      <w:r w:rsidR="00E34782">
        <w:rPr>
          <w:rFonts w:ascii="Times New Roman" w:hAnsi="Times New Roman" w:cs="Times New Roman"/>
          <w:sz w:val="24"/>
          <w:szCs w:val="24"/>
        </w:rPr>
        <w:t>п</w:t>
      </w:r>
      <w:r w:rsidRPr="00607E0C">
        <w:rPr>
          <w:rFonts w:ascii="Times New Roman" w:hAnsi="Times New Roman" w:cs="Times New Roman"/>
          <w:sz w:val="24"/>
          <w:szCs w:val="24"/>
        </w:rPr>
        <w:t xml:space="preserve">остановление по делу "Раззаков против Российской Федерации" (Razzakov v. Russia) от 5 февраля 2015 г., жалоба </w:t>
      </w:r>
      <w:r w:rsidR="006C0B6D">
        <w:rPr>
          <w:rFonts w:ascii="Times New Roman" w:hAnsi="Times New Roman" w:cs="Times New Roman"/>
          <w:sz w:val="24"/>
          <w:szCs w:val="24"/>
        </w:rPr>
        <w:t>№</w:t>
      </w:r>
      <w:r w:rsidRPr="00607E0C">
        <w:rPr>
          <w:rFonts w:ascii="Times New Roman" w:hAnsi="Times New Roman" w:cs="Times New Roman"/>
          <w:sz w:val="24"/>
          <w:szCs w:val="24"/>
        </w:rPr>
        <w:t xml:space="preserve"> 57519/09, § 64, и упоминавшееся выше </w:t>
      </w:r>
      <w:r w:rsidR="00E34782">
        <w:rPr>
          <w:rFonts w:ascii="Times New Roman" w:hAnsi="Times New Roman" w:cs="Times New Roman"/>
          <w:sz w:val="24"/>
          <w:szCs w:val="24"/>
        </w:rPr>
        <w:t>п</w:t>
      </w:r>
      <w:r w:rsidRPr="00607E0C">
        <w:rPr>
          <w:rFonts w:ascii="Times New Roman" w:hAnsi="Times New Roman" w:cs="Times New Roman"/>
          <w:sz w:val="24"/>
          <w:szCs w:val="24"/>
        </w:rPr>
        <w:t xml:space="preserve">остановление по делу "Копылов против Российской Федерации", § 138). Кроме того, Европейский Суд отмечает, что уголовное дело было возбуждено против "неустановленных лиц", что представляется необъяснимым, поскольку личности сотрудников исправительной колонии, применивших силу против заявителя, были установлены еще в начале доследственной </w:t>
      </w:r>
      <w:r w:rsidRPr="00607E0C">
        <w:rPr>
          <w:rFonts w:ascii="Times New Roman" w:hAnsi="Times New Roman" w:cs="Times New Roman"/>
          <w:color w:val="000000" w:themeColor="text1"/>
          <w:sz w:val="24"/>
          <w:szCs w:val="24"/>
        </w:rPr>
        <w:t xml:space="preserve">проверки, на что указывали и власти в своих замечаниях по делу (см. </w:t>
      </w:r>
      <w:r w:rsidR="00A74861" w:rsidRPr="00607E0C">
        <w:rPr>
          <w:rFonts w:ascii="Times New Roman" w:hAnsi="Times New Roman" w:cs="Times New Roman"/>
          <w:color w:val="000000" w:themeColor="text1"/>
          <w:sz w:val="24"/>
          <w:szCs w:val="24"/>
        </w:rPr>
        <w:t>§ 30</w:t>
      </w:r>
      <w:r w:rsidRPr="00607E0C">
        <w:rPr>
          <w:rFonts w:ascii="Times New Roman" w:hAnsi="Times New Roman" w:cs="Times New Roman"/>
          <w:color w:val="000000" w:themeColor="text1"/>
          <w:sz w:val="24"/>
          <w:szCs w:val="24"/>
        </w:rPr>
        <w:t xml:space="preserve"> настоящего </w:t>
      </w:r>
      <w:r w:rsidR="00A74861">
        <w:rPr>
          <w:rFonts w:ascii="Times New Roman" w:hAnsi="Times New Roman" w:cs="Times New Roman"/>
          <w:color w:val="000000" w:themeColor="text1"/>
          <w:sz w:val="24"/>
          <w:szCs w:val="24"/>
        </w:rPr>
        <w:t>п</w:t>
      </w:r>
      <w:r w:rsidRPr="00607E0C">
        <w:rPr>
          <w:rFonts w:ascii="Times New Roman" w:hAnsi="Times New Roman" w:cs="Times New Roman"/>
          <w:color w:val="000000" w:themeColor="text1"/>
          <w:sz w:val="24"/>
          <w:szCs w:val="24"/>
        </w:rPr>
        <w:t>остановления).</w:t>
      </w:r>
    </w:p>
    <w:p w:rsidR="009A33E5" w:rsidRPr="00607E0C" w:rsidRDefault="009A33E5" w:rsidP="00607E0C">
      <w:pPr>
        <w:pStyle w:val="ConsPlusNormal"/>
        <w:ind w:firstLine="539"/>
        <w:jc w:val="both"/>
        <w:rPr>
          <w:rFonts w:ascii="Times New Roman" w:hAnsi="Times New Roman" w:cs="Times New Roman"/>
          <w:color w:val="000000" w:themeColor="text1"/>
          <w:sz w:val="24"/>
          <w:szCs w:val="24"/>
        </w:rPr>
      </w:pPr>
      <w:r w:rsidRPr="00607E0C">
        <w:rPr>
          <w:rFonts w:ascii="Times New Roman" w:hAnsi="Times New Roman" w:cs="Times New Roman"/>
          <w:sz w:val="24"/>
          <w:szCs w:val="24"/>
        </w:rPr>
        <w:t xml:space="preserve">44. Европейский Суд напоминает, что расследование и уголовное преследование, которое следует за ним, в том числе избранная мера наказания и принятые меры дисциплинарного характера, являются решающими. Это необходимо для сохранения сдерживающего эффекта судебной системы и роли, которую она призвана играть </w:t>
      </w:r>
      <w:r w:rsidR="00D9418B">
        <w:rPr>
          <w:rFonts w:ascii="Times New Roman" w:hAnsi="Times New Roman" w:cs="Times New Roman"/>
          <w:sz w:val="24"/>
          <w:szCs w:val="24"/>
        </w:rPr>
        <w:br/>
      </w:r>
      <w:r w:rsidRPr="00607E0C">
        <w:rPr>
          <w:rFonts w:ascii="Times New Roman" w:hAnsi="Times New Roman" w:cs="Times New Roman"/>
          <w:sz w:val="24"/>
          <w:szCs w:val="24"/>
        </w:rPr>
        <w:t xml:space="preserve">в предупреждении посягательств на запрет жестокого обращения (см. </w:t>
      </w:r>
      <w:r w:rsidR="00A74861">
        <w:rPr>
          <w:rFonts w:ascii="Times New Roman" w:hAnsi="Times New Roman" w:cs="Times New Roman"/>
          <w:sz w:val="24"/>
          <w:szCs w:val="24"/>
        </w:rPr>
        <w:t>п</w:t>
      </w:r>
      <w:r w:rsidR="00A74861" w:rsidRPr="00607E0C">
        <w:rPr>
          <w:rFonts w:ascii="Times New Roman" w:hAnsi="Times New Roman" w:cs="Times New Roman"/>
          <w:color w:val="000000" w:themeColor="text1"/>
          <w:sz w:val="24"/>
          <w:szCs w:val="24"/>
        </w:rPr>
        <w:t>остановление</w:t>
      </w:r>
      <w:r w:rsidRPr="00607E0C">
        <w:rPr>
          <w:rFonts w:ascii="Times New Roman" w:hAnsi="Times New Roman" w:cs="Times New Roman"/>
          <w:color w:val="000000" w:themeColor="text1"/>
          <w:sz w:val="24"/>
          <w:szCs w:val="24"/>
        </w:rPr>
        <w:t xml:space="preserve"> по делу "Честаро против Италии" (Cestaro v. Italy) от 7 апреля 2015 г., жалоба </w:t>
      </w:r>
      <w:r w:rsidR="006C0B6D" w:rsidRPr="00607E0C">
        <w:rPr>
          <w:rFonts w:ascii="Times New Roman" w:hAnsi="Times New Roman" w:cs="Times New Roman"/>
          <w:color w:val="000000" w:themeColor="text1"/>
          <w:sz w:val="24"/>
          <w:szCs w:val="24"/>
        </w:rPr>
        <w:t>№</w:t>
      </w:r>
      <w:r w:rsidRPr="00607E0C">
        <w:rPr>
          <w:rFonts w:ascii="Times New Roman" w:hAnsi="Times New Roman" w:cs="Times New Roman"/>
          <w:color w:val="000000" w:themeColor="text1"/>
          <w:sz w:val="24"/>
          <w:szCs w:val="24"/>
        </w:rPr>
        <w:t xml:space="preserve"> 6884/11, §</w:t>
      </w:r>
      <w:r w:rsidR="00C5208F">
        <w:rPr>
          <w:rFonts w:ascii="Times New Roman" w:hAnsi="Times New Roman" w:cs="Times New Roman"/>
          <w:color w:val="000000" w:themeColor="text1"/>
          <w:sz w:val="24"/>
          <w:szCs w:val="24"/>
        </w:rPr>
        <w:t> </w:t>
      </w:r>
      <w:r w:rsidRPr="00607E0C">
        <w:rPr>
          <w:rFonts w:ascii="Times New Roman" w:hAnsi="Times New Roman" w:cs="Times New Roman"/>
          <w:color w:val="000000" w:themeColor="text1"/>
          <w:sz w:val="24"/>
          <w:szCs w:val="24"/>
        </w:rPr>
        <w:t xml:space="preserve">205). В отношении дисциплинарных мер Европейский Суд неоднократно подчеркивал, что в делах, касающихся обвинения сотрудников государственных органов в </w:t>
      </w:r>
      <w:r w:rsidRPr="00607E0C">
        <w:rPr>
          <w:rFonts w:ascii="Times New Roman" w:hAnsi="Times New Roman" w:cs="Times New Roman"/>
          <w:color w:val="000000" w:themeColor="text1"/>
          <w:sz w:val="24"/>
          <w:szCs w:val="24"/>
        </w:rPr>
        <w:lastRenderedPageBreak/>
        <w:t>преступлениях, связанных с жестоким обращением, важно, чтобы данные лица были отстранены от исполнения своих служебных обязанностей на время расследования или судебного следствия и чтобы они были сняты с должности в случае вынесения обвинительного приговора в отношении них (</w:t>
      </w:r>
      <w:r w:rsidR="00C5208F">
        <w:rPr>
          <w:rFonts w:ascii="Times New Roman" w:hAnsi="Times New Roman" w:cs="Times New Roman"/>
          <w:color w:val="000000" w:themeColor="text1"/>
          <w:sz w:val="24"/>
          <w:szCs w:val="24"/>
        </w:rPr>
        <w:t>там же</w:t>
      </w:r>
      <w:r w:rsidRPr="00607E0C">
        <w:rPr>
          <w:rFonts w:ascii="Times New Roman" w:hAnsi="Times New Roman" w:cs="Times New Roman"/>
          <w:color w:val="000000" w:themeColor="text1"/>
          <w:sz w:val="24"/>
          <w:szCs w:val="24"/>
        </w:rPr>
        <w:t>, § 210).</w:t>
      </w:r>
    </w:p>
    <w:p w:rsidR="009A33E5" w:rsidRPr="00607E0C" w:rsidRDefault="009A33E5" w:rsidP="00607E0C">
      <w:pPr>
        <w:pStyle w:val="ConsPlusNormal"/>
        <w:ind w:firstLine="539"/>
        <w:jc w:val="both"/>
        <w:rPr>
          <w:rFonts w:ascii="Times New Roman" w:hAnsi="Times New Roman" w:cs="Times New Roman"/>
          <w:color w:val="000000" w:themeColor="text1"/>
          <w:sz w:val="24"/>
          <w:szCs w:val="24"/>
        </w:rPr>
      </w:pPr>
      <w:r w:rsidRPr="00607E0C">
        <w:rPr>
          <w:rFonts w:ascii="Times New Roman" w:hAnsi="Times New Roman" w:cs="Times New Roman"/>
          <w:sz w:val="24"/>
          <w:szCs w:val="24"/>
        </w:rPr>
        <w:t xml:space="preserve">45. В настоящем деле власти не предоставили сведений </w:t>
      </w:r>
      <w:r w:rsidRPr="00607E0C">
        <w:rPr>
          <w:rFonts w:ascii="Times New Roman" w:hAnsi="Times New Roman" w:cs="Times New Roman"/>
          <w:color w:val="000000" w:themeColor="text1"/>
          <w:sz w:val="24"/>
          <w:szCs w:val="24"/>
        </w:rPr>
        <w:t xml:space="preserve">относительно исхода уголовного дела, возбужденного 29 января 2014 г., и, в частности, о возможных мерах наказания, которые были применены к лицам, виновным в применении силы (см. </w:t>
      </w:r>
      <w:r w:rsidR="00C5208F" w:rsidRPr="00607E0C">
        <w:rPr>
          <w:rFonts w:ascii="Times New Roman" w:hAnsi="Times New Roman" w:cs="Times New Roman"/>
          <w:color w:val="000000" w:themeColor="text1"/>
          <w:sz w:val="24"/>
          <w:szCs w:val="24"/>
        </w:rPr>
        <w:t>§ 24</w:t>
      </w:r>
      <w:r w:rsidRPr="00607E0C">
        <w:rPr>
          <w:rFonts w:ascii="Times New Roman" w:hAnsi="Times New Roman" w:cs="Times New Roman"/>
          <w:color w:val="000000" w:themeColor="text1"/>
          <w:sz w:val="24"/>
          <w:szCs w:val="24"/>
        </w:rPr>
        <w:t xml:space="preserve"> настоящего </w:t>
      </w:r>
      <w:r w:rsidR="00C5208F">
        <w:rPr>
          <w:rFonts w:ascii="Times New Roman" w:hAnsi="Times New Roman" w:cs="Times New Roman"/>
          <w:color w:val="000000" w:themeColor="text1"/>
          <w:sz w:val="24"/>
          <w:szCs w:val="24"/>
        </w:rPr>
        <w:t>п</w:t>
      </w:r>
      <w:r w:rsidRPr="00607E0C">
        <w:rPr>
          <w:rFonts w:ascii="Times New Roman" w:hAnsi="Times New Roman" w:cs="Times New Roman"/>
          <w:color w:val="000000" w:themeColor="text1"/>
          <w:sz w:val="24"/>
          <w:szCs w:val="24"/>
        </w:rPr>
        <w:t xml:space="preserve">остановления). В деле отсутствуют какие-либо доказательства того, </w:t>
      </w:r>
      <w:r w:rsidR="000D1273">
        <w:rPr>
          <w:rFonts w:ascii="Times New Roman" w:hAnsi="Times New Roman" w:cs="Times New Roman"/>
          <w:color w:val="000000" w:themeColor="text1"/>
          <w:sz w:val="24"/>
          <w:szCs w:val="24"/>
        </w:rPr>
        <w:br/>
      </w:r>
      <w:r w:rsidRPr="00607E0C">
        <w:rPr>
          <w:rFonts w:ascii="Times New Roman" w:hAnsi="Times New Roman" w:cs="Times New Roman"/>
          <w:color w:val="000000" w:themeColor="text1"/>
          <w:sz w:val="24"/>
          <w:szCs w:val="24"/>
        </w:rPr>
        <w:t xml:space="preserve">что сотрудники уголовно-исполнительной системы Б., Д. и Г. были отстранены </w:t>
      </w:r>
      <w:r w:rsidR="000D1273">
        <w:rPr>
          <w:rFonts w:ascii="Times New Roman" w:hAnsi="Times New Roman" w:cs="Times New Roman"/>
          <w:color w:val="000000" w:themeColor="text1"/>
          <w:sz w:val="24"/>
          <w:szCs w:val="24"/>
        </w:rPr>
        <w:br/>
      </w:r>
      <w:r w:rsidRPr="00607E0C">
        <w:rPr>
          <w:rFonts w:ascii="Times New Roman" w:hAnsi="Times New Roman" w:cs="Times New Roman"/>
          <w:color w:val="000000" w:themeColor="text1"/>
          <w:sz w:val="24"/>
          <w:szCs w:val="24"/>
        </w:rPr>
        <w:t>от исполнения должностных обязанностей в 2009 или в 2014 году.</w:t>
      </w:r>
    </w:p>
    <w:p w:rsidR="009A33E5" w:rsidRPr="00607E0C" w:rsidRDefault="009A33E5" w:rsidP="00607E0C">
      <w:pPr>
        <w:pStyle w:val="ConsPlusNormal"/>
        <w:ind w:firstLine="539"/>
        <w:jc w:val="both"/>
        <w:rPr>
          <w:rFonts w:ascii="Times New Roman" w:hAnsi="Times New Roman" w:cs="Times New Roman"/>
          <w:sz w:val="24"/>
          <w:szCs w:val="24"/>
        </w:rPr>
      </w:pPr>
      <w:r w:rsidRPr="00607E0C">
        <w:rPr>
          <w:rFonts w:ascii="Times New Roman" w:hAnsi="Times New Roman" w:cs="Times New Roman"/>
          <w:color w:val="000000" w:themeColor="text1"/>
          <w:sz w:val="24"/>
          <w:szCs w:val="24"/>
        </w:rPr>
        <w:t>46. Ввиду вышеизложенного Европейский Суд считает, что расследование факта жестокого обращения</w:t>
      </w:r>
      <w:r w:rsidRPr="00607E0C">
        <w:rPr>
          <w:rFonts w:ascii="Times New Roman" w:hAnsi="Times New Roman" w:cs="Times New Roman"/>
          <w:sz w:val="24"/>
          <w:szCs w:val="24"/>
        </w:rPr>
        <w:t xml:space="preserve">, жертвой которого предположительно являлся заявитель, </w:t>
      </w:r>
      <w:r w:rsidR="000D1273">
        <w:rPr>
          <w:rFonts w:ascii="Times New Roman" w:hAnsi="Times New Roman" w:cs="Times New Roman"/>
          <w:sz w:val="24"/>
          <w:szCs w:val="24"/>
        </w:rPr>
        <w:br/>
      </w:r>
      <w:r w:rsidRPr="00607E0C">
        <w:rPr>
          <w:rFonts w:ascii="Times New Roman" w:hAnsi="Times New Roman" w:cs="Times New Roman"/>
          <w:sz w:val="24"/>
          <w:szCs w:val="24"/>
        </w:rPr>
        <w:t>не соответствовало требованию эффективности.</w:t>
      </w:r>
    </w:p>
    <w:p w:rsidR="009A33E5" w:rsidRPr="00607E0C" w:rsidRDefault="009A33E5" w:rsidP="00607E0C">
      <w:pPr>
        <w:pStyle w:val="ConsPlusNormal"/>
        <w:ind w:firstLine="539"/>
        <w:jc w:val="both"/>
        <w:rPr>
          <w:rFonts w:ascii="Times New Roman" w:hAnsi="Times New Roman" w:cs="Times New Roman"/>
          <w:color w:val="000000" w:themeColor="text1"/>
          <w:sz w:val="24"/>
          <w:szCs w:val="24"/>
        </w:rPr>
      </w:pPr>
      <w:r w:rsidRPr="00607E0C">
        <w:rPr>
          <w:rFonts w:ascii="Times New Roman" w:hAnsi="Times New Roman" w:cs="Times New Roman"/>
          <w:sz w:val="24"/>
          <w:szCs w:val="24"/>
        </w:rPr>
        <w:t xml:space="preserve">47. Учитывая данный вывод, Европейский Суд отклоняет довод о неисчерпании внутригосударственных средств правовой защиты. По его мнению, ввиду указанных недостатков проведения доследственной проверки и с учетом периода времени между подачей первой жалобы и возбуждением уголовного дела заявитель не был обязан дожидаться завершения уголовного дела, возбужденного 29 января 2014 г. </w:t>
      </w:r>
      <w:r w:rsidR="00E56521">
        <w:rPr>
          <w:rFonts w:ascii="Times New Roman" w:hAnsi="Times New Roman" w:cs="Times New Roman"/>
          <w:sz w:val="24"/>
          <w:szCs w:val="24"/>
        </w:rPr>
        <w:br/>
      </w:r>
      <w:r w:rsidRPr="00607E0C">
        <w:rPr>
          <w:rFonts w:ascii="Times New Roman" w:hAnsi="Times New Roman" w:cs="Times New Roman"/>
          <w:sz w:val="24"/>
          <w:szCs w:val="24"/>
        </w:rPr>
        <w:t xml:space="preserve">(см. </w:t>
      </w:r>
      <w:r w:rsidR="00C5208F" w:rsidRPr="00607E0C">
        <w:rPr>
          <w:rFonts w:ascii="Times New Roman" w:hAnsi="Times New Roman" w:cs="Times New Roman"/>
          <w:color w:val="000000" w:themeColor="text1"/>
          <w:sz w:val="24"/>
          <w:szCs w:val="24"/>
        </w:rPr>
        <w:t>п</w:t>
      </w:r>
      <w:r w:rsidRPr="00607E0C">
        <w:rPr>
          <w:rFonts w:ascii="Times New Roman" w:hAnsi="Times New Roman" w:cs="Times New Roman"/>
          <w:color w:val="000000" w:themeColor="text1"/>
          <w:sz w:val="24"/>
          <w:szCs w:val="24"/>
        </w:rPr>
        <w:t xml:space="preserve">остановление по делу "Барахоев против Российской Федерации" (Barakhoyev v. Russia) от 17 января 2017 г., жалоба </w:t>
      </w:r>
      <w:r w:rsidR="006C0B6D" w:rsidRPr="00607E0C">
        <w:rPr>
          <w:rFonts w:ascii="Times New Roman" w:hAnsi="Times New Roman" w:cs="Times New Roman"/>
          <w:color w:val="000000" w:themeColor="text1"/>
          <w:sz w:val="24"/>
          <w:szCs w:val="24"/>
        </w:rPr>
        <w:t>№</w:t>
      </w:r>
      <w:r w:rsidRPr="00607E0C">
        <w:rPr>
          <w:rFonts w:ascii="Times New Roman" w:hAnsi="Times New Roman" w:cs="Times New Roman"/>
          <w:color w:val="000000" w:themeColor="text1"/>
          <w:sz w:val="24"/>
          <w:szCs w:val="24"/>
        </w:rPr>
        <w:t xml:space="preserve"> 8516/08, § 38).</w:t>
      </w:r>
    </w:p>
    <w:p w:rsidR="009A33E5" w:rsidRPr="00607E0C" w:rsidRDefault="009A33E5">
      <w:pPr>
        <w:pStyle w:val="ConsPlusNormal"/>
        <w:ind w:firstLine="540"/>
        <w:jc w:val="both"/>
        <w:rPr>
          <w:rFonts w:ascii="Times New Roman" w:hAnsi="Times New Roman" w:cs="Times New Roman"/>
          <w:color w:val="000000" w:themeColor="text1"/>
          <w:sz w:val="24"/>
          <w:szCs w:val="24"/>
        </w:rPr>
      </w:pPr>
      <w:bookmarkStart w:id="14" w:name="P173"/>
      <w:bookmarkEnd w:id="14"/>
      <w:r w:rsidRPr="00607E0C">
        <w:rPr>
          <w:rFonts w:ascii="Times New Roman" w:hAnsi="Times New Roman" w:cs="Times New Roman"/>
          <w:color w:val="000000" w:themeColor="text1"/>
          <w:sz w:val="24"/>
          <w:szCs w:val="24"/>
        </w:rPr>
        <w:t xml:space="preserve">48. Исходя из изложенного Европейский Суд приходит к выводу, что имело место нарушение </w:t>
      </w:r>
      <w:r w:rsidR="00736A8D" w:rsidRPr="00607E0C">
        <w:rPr>
          <w:rFonts w:ascii="Times New Roman" w:hAnsi="Times New Roman" w:cs="Times New Roman"/>
          <w:color w:val="000000" w:themeColor="text1"/>
          <w:sz w:val="24"/>
          <w:szCs w:val="24"/>
        </w:rPr>
        <w:t>статьи 3</w:t>
      </w:r>
      <w:r w:rsidRPr="00607E0C">
        <w:rPr>
          <w:rFonts w:ascii="Times New Roman" w:hAnsi="Times New Roman" w:cs="Times New Roman"/>
          <w:color w:val="000000" w:themeColor="text1"/>
          <w:sz w:val="24"/>
          <w:szCs w:val="24"/>
        </w:rPr>
        <w:t xml:space="preserve"> Конвенции в ее процессуально-правовом аспекте.</w:t>
      </w:r>
    </w:p>
    <w:p w:rsidR="009A33E5" w:rsidRPr="00607E0C" w:rsidRDefault="009A33E5" w:rsidP="00607E0C">
      <w:pPr>
        <w:pStyle w:val="ECHRHeading4"/>
        <w:rPr>
          <w:rFonts w:ascii="Times New Roman" w:hAnsi="Times New Roman" w:cs="Times New Roman"/>
          <w:lang w:val="fr-FR"/>
        </w:rPr>
      </w:pPr>
      <w:r w:rsidRPr="00607E0C">
        <w:rPr>
          <w:rFonts w:ascii="Times New Roman" w:hAnsi="Times New Roman" w:cs="Times New Roman"/>
          <w:color w:val="000000" w:themeColor="text1"/>
          <w:lang w:val="fr-FR"/>
        </w:rPr>
        <w:t xml:space="preserve">(b) </w:t>
      </w:r>
      <w:r w:rsidR="00C5208F" w:rsidRPr="00607E0C">
        <w:rPr>
          <w:rFonts w:ascii="Times New Roman" w:hAnsi="Times New Roman" w:cs="Times New Roman"/>
          <w:color w:val="000000" w:themeColor="text1"/>
          <w:lang w:val="fr-FR"/>
        </w:rPr>
        <w:t>Статья 3</w:t>
      </w:r>
      <w:r w:rsidRPr="00607E0C">
        <w:rPr>
          <w:rFonts w:ascii="Times New Roman" w:hAnsi="Times New Roman" w:cs="Times New Roman"/>
          <w:color w:val="000000" w:themeColor="text1"/>
          <w:lang w:val="fr-FR"/>
        </w:rPr>
        <w:t xml:space="preserve"> Конвенции в ее материально</w:t>
      </w:r>
      <w:r w:rsidRPr="00607E0C">
        <w:rPr>
          <w:rFonts w:ascii="Times New Roman" w:hAnsi="Times New Roman" w:cs="Times New Roman"/>
          <w:lang w:val="fr-FR"/>
        </w:rPr>
        <w:t>-правовом аспекте</w:t>
      </w:r>
    </w:p>
    <w:p w:rsidR="009A33E5" w:rsidRPr="00607E0C" w:rsidRDefault="009A33E5" w:rsidP="00607E0C">
      <w:pPr>
        <w:pStyle w:val="ECHRHeading4"/>
        <w:rPr>
          <w:rFonts w:ascii="Times New Roman" w:hAnsi="Times New Roman" w:cs="Times New Roman"/>
          <w:i/>
          <w:lang w:val="fr-FR"/>
        </w:rPr>
      </w:pPr>
      <w:r w:rsidRPr="00607E0C">
        <w:rPr>
          <w:rFonts w:ascii="Times New Roman" w:hAnsi="Times New Roman" w:cs="Times New Roman"/>
          <w:b w:val="0"/>
          <w:i/>
          <w:lang w:val="fr-FR"/>
        </w:rPr>
        <w:t>(i) Статус жертвы</w:t>
      </w:r>
    </w:p>
    <w:p w:rsidR="009A33E5" w:rsidRPr="00607E0C" w:rsidRDefault="009A33E5" w:rsidP="00607E0C">
      <w:pPr>
        <w:pStyle w:val="ConsPlusNormal"/>
        <w:ind w:firstLine="539"/>
        <w:jc w:val="both"/>
        <w:rPr>
          <w:rFonts w:ascii="Times New Roman" w:hAnsi="Times New Roman" w:cs="Times New Roman"/>
          <w:color w:val="000000" w:themeColor="text1"/>
          <w:sz w:val="24"/>
          <w:szCs w:val="24"/>
        </w:rPr>
      </w:pPr>
      <w:r w:rsidRPr="00607E0C">
        <w:rPr>
          <w:rFonts w:ascii="Times New Roman" w:hAnsi="Times New Roman" w:cs="Times New Roman"/>
          <w:color w:val="000000" w:themeColor="text1"/>
          <w:sz w:val="24"/>
          <w:szCs w:val="24"/>
        </w:rPr>
        <w:t xml:space="preserve">49. Европейский Суд напоминает, что, как он много раз указывал, присуждение жертве какой-либо суммы не является достаточным для того, чтобы компенсировать нарушение </w:t>
      </w:r>
      <w:r w:rsidR="00736A8D" w:rsidRPr="00607E0C">
        <w:rPr>
          <w:rFonts w:ascii="Times New Roman" w:hAnsi="Times New Roman" w:cs="Times New Roman"/>
          <w:color w:val="000000" w:themeColor="text1"/>
          <w:sz w:val="24"/>
          <w:szCs w:val="24"/>
        </w:rPr>
        <w:t>статьи 3</w:t>
      </w:r>
      <w:r w:rsidRPr="00607E0C">
        <w:rPr>
          <w:rFonts w:ascii="Times New Roman" w:hAnsi="Times New Roman" w:cs="Times New Roman"/>
          <w:color w:val="000000" w:themeColor="text1"/>
          <w:sz w:val="24"/>
          <w:szCs w:val="24"/>
        </w:rPr>
        <w:t xml:space="preserve"> Конвенции. В случаях жестокого намеренного обращения, примененного сотрудниками государственных органов в нарушение </w:t>
      </w:r>
      <w:r w:rsidR="00736A8D" w:rsidRPr="00607E0C">
        <w:rPr>
          <w:rFonts w:ascii="Times New Roman" w:hAnsi="Times New Roman" w:cs="Times New Roman"/>
          <w:color w:val="000000" w:themeColor="text1"/>
          <w:sz w:val="24"/>
          <w:szCs w:val="24"/>
        </w:rPr>
        <w:t>статьи 3</w:t>
      </w:r>
      <w:r w:rsidRPr="00607E0C">
        <w:rPr>
          <w:rFonts w:ascii="Times New Roman" w:hAnsi="Times New Roman" w:cs="Times New Roman"/>
          <w:color w:val="000000" w:themeColor="text1"/>
          <w:sz w:val="24"/>
          <w:szCs w:val="24"/>
        </w:rPr>
        <w:t xml:space="preserve"> Конвенции, Европейский Суд постоянно подчеркивает, что, помимо признания нарушения, требуется принятие еще двух мер для того, чтобы заявитель лишился статуса жертвы: во-первых, власти должны провести тщательное и эффективное расследование, способное привести к установлению личности и наказанию виновных, во-вторых, заявитель должен в случае необходимости получить компенсацию или, по крайней мере, возможность требовать и получить компенсацию вреда, которое было ему причинено в результате жестокого обращения (см. упоминавшееся выше </w:t>
      </w:r>
      <w:r w:rsidR="00736A8D" w:rsidRPr="00607E0C">
        <w:rPr>
          <w:rFonts w:ascii="Times New Roman" w:hAnsi="Times New Roman" w:cs="Times New Roman"/>
          <w:color w:val="000000" w:themeColor="text1"/>
          <w:sz w:val="24"/>
          <w:szCs w:val="24"/>
        </w:rPr>
        <w:t>Постановление</w:t>
      </w:r>
      <w:r w:rsidRPr="00607E0C">
        <w:rPr>
          <w:rFonts w:ascii="Times New Roman" w:hAnsi="Times New Roman" w:cs="Times New Roman"/>
          <w:color w:val="000000" w:themeColor="text1"/>
          <w:sz w:val="24"/>
          <w:szCs w:val="24"/>
        </w:rPr>
        <w:t xml:space="preserve"> Европейского Суда по делу "Честаро против Италии", § 230). Действительно, если бы в случаях предумышленного жестокого обращения со стороны сотрудников государственных органов власти могли ограничиться выплатой компенсации и не принимать меры по привлечению к ответственности и наказанию виновных, представители власти могли бы в некоторых случаях нарушать права подконтрольных им лиц безнаказанно, и абсолютный законодательный запрет пыток и бесчеловечного или унижающего достоинство обращения был бы лишен полезного эффекта, несмотря на свою фундаментальную важность (см. упоминавшееся выше </w:t>
      </w:r>
      <w:r w:rsidR="00736A8D" w:rsidRPr="00607E0C">
        <w:rPr>
          <w:rFonts w:ascii="Times New Roman" w:hAnsi="Times New Roman" w:cs="Times New Roman"/>
          <w:color w:val="000000" w:themeColor="text1"/>
          <w:sz w:val="24"/>
          <w:szCs w:val="24"/>
        </w:rPr>
        <w:t>Постановление</w:t>
      </w:r>
      <w:r w:rsidRPr="00607E0C">
        <w:rPr>
          <w:rFonts w:ascii="Times New Roman" w:hAnsi="Times New Roman" w:cs="Times New Roman"/>
          <w:color w:val="000000" w:themeColor="text1"/>
          <w:sz w:val="24"/>
          <w:szCs w:val="24"/>
        </w:rPr>
        <w:t xml:space="preserve"> Европейского Суда по делу "Йеронович против Латвии", § 105).</w:t>
      </w:r>
    </w:p>
    <w:p w:rsidR="009A33E5" w:rsidRPr="00607E0C" w:rsidRDefault="009A33E5" w:rsidP="00607E0C">
      <w:pPr>
        <w:pStyle w:val="ConsPlusNormal"/>
        <w:ind w:firstLine="539"/>
        <w:jc w:val="both"/>
        <w:rPr>
          <w:rFonts w:ascii="Times New Roman" w:hAnsi="Times New Roman" w:cs="Times New Roman"/>
          <w:color w:val="000000" w:themeColor="text1"/>
          <w:sz w:val="24"/>
          <w:szCs w:val="24"/>
        </w:rPr>
      </w:pPr>
      <w:r w:rsidRPr="00607E0C">
        <w:rPr>
          <w:rFonts w:ascii="Times New Roman" w:hAnsi="Times New Roman" w:cs="Times New Roman"/>
          <w:color w:val="000000" w:themeColor="text1"/>
          <w:sz w:val="24"/>
          <w:szCs w:val="24"/>
        </w:rPr>
        <w:t xml:space="preserve">50. В настоящем деле Европейский Суд отмечает, что гражданские суды по существу признали, что заявитель был подвергнут обращению, нарушающему </w:t>
      </w:r>
      <w:r w:rsidR="00736A8D" w:rsidRPr="00607E0C">
        <w:rPr>
          <w:rFonts w:ascii="Times New Roman" w:hAnsi="Times New Roman" w:cs="Times New Roman"/>
          <w:color w:val="000000" w:themeColor="text1"/>
          <w:sz w:val="24"/>
          <w:szCs w:val="24"/>
        </w:rPr>
        <w:t>статью 3</w:t>
      </w:r>
      <w:r w:rsidRPr="00607E0C">
        <w:rPr>
          <w:rFonts w:ascii="Times New Roman" w:hAnsi="Times New Roman" w:cs="Times New Roman"/>
          <w:color w:val="000000" w:themeColor="text1"/>
          <w:sz w:val="24"/>
          <w:szCs w:val="24"/>
        </w:rPr>
        <w:t xml:space="preserve"> Конвенции, </w:t>
      </w:r>
      <w:r w:rsidRPr="00607E0C">
        <w:rPr>
          <w:rFonts w:ascii="Times New Roman" w:hAnsi="Times New Roman" w:cs="Times New Roman"/>
          <w:color w:val="000000" w:themeColor="text1"/>
          <w:sz w:val="24"/>
          <w:szCs w:val="24"/>
        </w:rPr>
        <w:lastRenderedPageBreak/>
        <w:t>и присудили ему выплату компенсации.</w:t>
      </w:r>
    </w:p>
    <w:p w:rsidR="009A33E5" w:rsidRPr="00607E0C" w:rsidRDefault="009A33E5" w:rsidP="00607E0C">
      <w:pPr>
        <w:pStyle w:val="ConsPlusNormal"/>
        <w:ind w:firstLine="539"/>
        <w:jc w:val="both"/>
        <w:rPr>
          <w:rFonts w:ascii="Times New Roman" w:hAnsi="Times New Roman" w:cs="Times New Roman"/>
          <w:color w:val="000000" w:themeColor="text1"/>
          <w:sz w:val="24"/>
          <w:szCs w:val="24"/>
        </w:rPr>
      </w:pPr>
      <w:r w:rsidRPr="00607E0C">
        <w:rPr>
          <w:rFonts w:ascii="Times New Roman" w:hAnsi="Times New Roman" w:cs="Times New Roman"/>
          <w:color w:val="000000" w:themeColor="text1"/>
          <w:sz w:val="24"/>
          <w:szCs w:val="24"/>
        </w:rPr>
        <w:t xml:space="preserve">51. Однако установив, что внутригосударственные власти не провели в уголовно-процессуальном порядке эффективного расследования, как того требует </w:t>
      </w:r>
      <w:r w:rsidR="00736A8D" w:rsidRPr="00607E0C">
        <w:rPr>
          <w:rFonts w:ascii="Times New Roman" w:hAnsi="Times New Roman" w:cs="Times New Roman"/>
          <w:color w:val="000000" w:themeColor="text1"/>
          <w:sz w:val="24"/>
          <w:szCs w:val="24"/>
        </w:rPr>
        <w:t>статья 3</w:t>
      </w:r>
      <w:r w:rsidRPr="00607E0C">
        <w:rPr>
          <w:rFonts w:ascii="Times New Roman" w:hAnsi="Times New Roman" w:cs="Times New Roman"/>
          <w:color w:val="000000" w:themeColor="text1"/>
          <w:sz w:val="24"/>
          <w:szCs w:val="24"/>
        </w:rPr>
        <w:t xml:space="preserve"> Конвенции (см. </w:t>
      </w:r>
      <w:r w:rsidR="00736A8D" w:rsidRPr="00607E0C">
        <w:rPr>
          <w:rFonts w:ascii="Times New Roman" w:hAnsi="Times New Roman" w:cs="Times New Roman"/>
          <w:color w:val="000000" w:themeColor="text1"/>
          <w:sz w:val="24"/>
          <w:szCs w:val="24"/>
        </w:rPr>
        <w:t>§ 48</w:t>
      </w:r>
      <w:r w:rsidRPr="00607E0C">
        <w:rPr>
          <w:rFonts w:ascii="Times New Roman" w:hAnsi="Times New Roman" w:cs="Times New Roman"/>
          <w:color w:val="000000" w:themeColor="text1"/>
          <w:sz w:val="24"/>
          <w:szCs w:val="24"/>
        </w:rPr>
        <w:t xml:space="preserve"> настоящего </w:t>
      </w:r>
      <w:r w:rsidR="00736A8D">
        <w:rPr>
          <w:rFonts w:ascii="Times New Roman" w:hAnsi="Times New Roman" w:cs="Times New Roman"/>
          <w:color w:val="000000" w:themeColor="text1"/>
          <w:sz w:val="24"/>
          <w:szCs w:val="24"/>
        </w:rPr>
        <w:t>п</w:t>
      </w:r>
      <w:r w:rsidRPr="00607E0C">
        <w:rPr>
          <w:rFonts w:ascii="Times New Roman" w:hAnsi="Times New Roman" w:cs="Times New Roman"/>
          <w:color w:val="000000" w:themeColor="text1"/>
          <w:sz w:val="24"/>
          <w:szCs w:val="24"/>
        </w:rPr>
        <w:t xml:space="preserve">остановления), Европейский Суд полагает, что присуждение компенсации гражданским судом не было достаточным, чтобы лишить заявителя статуса жертвы нарушения </w:t>
      </w:r>
      <w:r w:rsidR="00736A8D" w:rsidRPr="00607E0C">
        <w:rPr>
          <w:rFonts w:ascii="Times New Roman" w:hAnsi="Times New Roman" w:cs="Times New Roman"/>
          <w:color w:val="000000" w:themeColor="text1"/>
          <w:sz w:val="24"/>
          <w:szCs w:val="24"/>
        </w:rPr>
        <w:t>статьи 3</w:t>
      </w:r>
      <w:r w:rsidRPr="00607E0C">
        <w:rPr>
          <w:rFonts w:ascii="Times New Roman" w:hAnsi="Times New Roman" w:cs="Times New Roman"/>
          <w:color w:val="000000" w:themeColor="text1"/>
          <w:sz w:val="24"/>
          <w:szCs w:val="24"/>
        </w:rPr>
        <w:t xml:space="preserve"> Конвенции в ее материально-правовом аспекте, и, следовательно, отклоняет довод властей о неприемлемости жалобы для рассмотрения по существу в этой связи.</w:t>
      </w:r>
    </w:p>
    <w:p w:rsidR="009A33E5" w:rsidRPr="00607E0C" w:rsidRDefault="009A33E5" w:rsidP="00607E0C">
      <w:pPr>
        <w:pStyle w:val="ECHRHeading5"/>
        <w:rPr>
          <w:rFonts w:ascii="Times New Roman" w:hAnsi="Times New Roman" w:cs="Times New Roman"/>
          <w:lang w:val="fr-FR"/>
        </w:rPr>
      </w:pPr>
      <w:r w:rsidRPr="00607E0C">
        <w:rPr>
          <w:rFonts w:ascii="Times New Roman" w:hAnsi="Times New Roman" w:cs="Times New Roman"/>
          <w:lang w:val="fr-FR"/>
        </w:rPr>
        <w:t>(ii) Предполагаемое жестокое обращение</w:t>
      </w:r>
    </w:p>
    <w:p w:rsidR="009A33E5" w:rsidRPr="00607E0C" w:rsidRDefault="009A33E5" w:rsidP="00607E0C">
      <w:pPr>
        <w:pStyle w:val="ConsPlusNormal"/>
        <w:ind w:firstLine="539"/>
        <w:jc w:val="both"/>
        <w:rPr>
          <w:rFonts w:ascii="Times New Roman" w:hAnsi="Times New Roman" w:cs="Times New Roman"/>
          <w:color w:val="000000" w:themeColor="text1"/>
          <w:sz w:val="24"/>
          <w:szCs w:val="24"/>
        </w:rPr>
      </w:pPr>
      <w:r w:rsidRPr="00607E0C">
        <w:rPr>
          <w:rFonts w:ascii="Times New Roman" w:hAnsi="Times New Roman" w:cs="Times New Roman"/>
          <w:color w:val="000000" w:themeColor="text1"/>
          <w:sz w:val="24"/>
          <w:szCs w:val="24"/>
        </w:rPr>
        <w:t xml:space="preserve">52. Европейский Суд отмечает, что </w:t>
      </w:r>
      <w:r w:rsidR="00621448">
        <w:rPr>
          <w:rFonts w:ascii="Times New Roman" w:hAnsi="Times New Roman" w:cs="Times New Roman"/>
          <w:color w:val="000000" w:themeColor="text1"/>
          <w:sz w:val="24"/>
          <w:szCs w:val="24"/>
        </w:rPr>
        <w:t xml:space="preserve">национальные </w:t>
      </w:r>
      <w:r w:rsidRPr="00607E0C">
        <w:rPr>
          <w:rFonts w:ascii="Times New Roman" w:hAnsi="Times New Roman" w:cs="Times New Roman"/>
          <w:color w:val="000000" w:themeColor="text1"/>
          <w:sz w:val="24"/>
          <w:szCs w:val="24"/>
        </w:rPr>
        <w:t xml:space="preserve">суды установили ответственность сотрудников исправительной колонии и чрезмерный характер силы, примененной </w:t>
      </w:r>
      <w:r w:rsidR="00621448">
        <w:rPr>
          <w:rFonts w:ascii="Times New Roman" w:hAnsi="Times New Roman" w:cs="Times New Roman"/>
          <w:color w:val="000000" w:themeColor="text1"/>
          <w:sz w:val="24"/>
          <w:szCs w:val="24"/>
        </w:rPr>
        <w:br/>
      </w:r>
      <w:r w:rsidRPr="00607E0C">
        <w:rPr>
          <w:rFonts w:ascii="Times New Roman" w:hAnsi="Times New Roman" w:cs="Times New Roman"/>
          <w:color w:val="000000" w:themeColor="text1"/>
          <w:sz w:val="24"/>
          <w:szCs w:val="24"/>
        </w:rPr>
        <w:t xml:space="preserve">в отношении заявителя 1 января 2009 г. (см. </w:t>
      </w:r>
      <w:r w:rsidR="00736A8D" w:rsidRPr="00607E0C">
        <w:rPr>
          <w:rFonts w:ascii="Times New Roman" w:hAnsi="Times New Roman" w:cs="Times New Roman"/>
          <w:color w:val="000000" w:themeColor="text1"/>
          <w:sz w:val="24"/>
          <w:szCs w:val="24"/>
        </w:rPr>
        <w:t>§§ 18</w:t>
      </w:r>
      <w:r w:rsidRPr="00607E0C">
        <w:rPr>
          <w:rFonts w:ascii="Times New Roman" w:hAnsi="Times New Roman" w:cs="Times New Roman"/>
          <w:color w:val="000000" w:themeColor="text1"/>
          <w:sz w:val="24"/>
          <w:szCs w:val="24"/>
        </w:rPr>
        <w:t>-</w:t>
      </w:r>
      <w:r w:rsidR="00736A8D" w:rsidRPr="00607E0C">
        <w:rPr>
          <w:rFonts w:ascii="Times New Roman" w:hAnsi="Times New Roman" w:cs="Times New Roman"/>
          <w:color w:val="000000" w:themeColor="text1"/>
          <w:sz w:val="24"/>
          <w:szCs w:val="24"/>
        </w:rPr>
        <w:t>20</w:t>
      </w:r>
      <w:r w:rsidRPr="00607E0C">
        <w:rPr>
          <w:rFonts w:ascii="Times New Roman" w:hAnsi="Times New Roman" w:cs="Times New Roman"/>
          <w:color w:val="000000" w:themeColor="text1"/>
          <w:sz w:val="24"/>
          <w:szCs w:val="24"/>
        </w:rPr>
        <w:t xml:space="preserve"> настоящего </w:t>
      </w:r>
      <w:r w:rsidR="008F158F">
        <w:rPr>
          <w:rFonts w:ascii="Times New Roman" w:hAnsi="Times New Roman" w:cs="Times New Roman"/>
          <w:color w:val="000000" w:themeColor="text1"/>
          <w:sz w:val="24"/>
          <w:szCs w:val="24"/>
        </w:rPr>
        <w:t>п</w:t>
      </w:r>
      <w:r w:rsidRPr="00607E0C">
        <w:rPr>
          <w:rFonts w:ascii="Times New Roman" w:hAnsi="Times New Roman" w:cs="Times New Roman"/>
          <w:color w:val="000000" w:themeColor="text1"/>
          <w:sz w:val="24"/>
          <w:szCs w:val="24"/>
        </w:rPr>
        <w:t>остановления).</w:t>
      </w:r>
    </w:p>
    <w:p w:rsidR="009A33E5" w:rsidRPr="00607E0C" w:rsidRDefault="009A33E5" w:rsidP="00607E0C">
      <w:pPr>
        <w:pStyle w:val="ConsPlusNormal"/>
        <w:ind w:firstLine="539"/>
        <w:jc w:val="both"/>
        <w:rPr>
          <w:rFonts w:ascii="Times New Roman" w:hAnsi="Times New Roman" w:cs="Times New Roman"/>
          <w:color w:val="000000" w:themeColor="text1"/>
          <w:sz w:val="24"/>
          <w:szCs w:val="24"/>
        </w:rPr>
      </w:pPr>
      <w:r w:rsidRPr="00607E0C">
        <w:rPr>
          <w:rFonts w:ascii="Times New Roman" w:hAnsi="Times New Roman" w:cs="Times New Roman"/>
          <w:color w:val="000000" w:themeColor="text1"/>
          <w:sz w:val="24"/>
          <w:szCs w:val="24"/>
        </w:rPr>
        <w:t xml:space="preserve">53. Учитывая все имеющиеся в его распоряжении материалы, Европейский Суд, </w:t>
      </w:r>
      <w:r w:rsidR="000D1273">
        <w:rPr>
          <w:rFonts w:ascii="Times New Roman" w:hAnsi="Times New Roman" w:cs="Times New Roman"/>
          <w:color w:val="000000" w:themeColor="text1"/>
          <w:sz w:val="24"/>
          <w:szCs w:val="24"/>
        </w:rPr>
        <w:br/>
      </w:r>
      <w:r w:rsidRPr="00607E0C">
        <w:rPr>
          <w:rFonts w:ascii="Times New Roman" w:hAnsi="Times New Roman" w:cs="Times New Roman"/>
          <w:color w:val="000000" w:themeColor="text1"/>
          <w:sz w:val="24"/>
          <w:szCs w:val="24"/>
        </w:rPr>
        <w:t xml:space="preserve">как и </w:t>
      </w:r>
      <w:r w:rsidR="00621448">
        <w:rPr>
          <w:rFonts w:ascii="Times New Roman" w:hAnsi="Times New Roman" w:cs="Times New Roman"/>
          <w:color w:val="000000" w:themeColor="text1"/>
          <w:sz w:val="24"/>
          <w:szCs w:val="24"/>
        </w:rPr>
        <w:t xml:space="preserve">национальные </w:t>
      </w:r>
      <w:r w:rsidRPr="00607E0C">
        <w:rPr>
          <w:rFonts w:ascii="Times New Roman" w:hAnsi="Times New Roman" w:cs="Times New Roman"/>
          <w:color w:val="000000" w:themeColor="text1"/>
          <w:sz w:val="24"/>
          <w:szCs w:val="24"/>
        </w:rPr>
        <w:t xml:space="preserve">суды, считает установленным тот факт, что зафиксированные телесные повреждения заявителя были причинены в результате обращения, за которое несут ответственность внутригосударственные власти. Помимо этого, Европейский Суд отмечает, что </w:t>
      </w:r>
      <w:r w:rsidR="00621448">
        <w:rPr>
          <w:rFonts w:ascii="Times New Roman" w:hAnsi="Times New Roman" w:cs="Times New Roman"/>
          <w:color w:val="000000" w:themeColor="text1"/>
          <w:sz w:val="24"/>
          <w:szCs w:val="24"/>
        </w:rPr>
        <w:t xml:space="preserve">национальные </w:t>
      </w:r>
      <w:r w:rsidRPr="00607E0C">
        <w:rPr>
          <w:rFonts w:ascii="Times New Roman" w:hAnsi="Times New Roman" w:cs="Times New Roman"/>
          <w:color w:val="000000" w:themeColor="text1"/>
          <w:sz w:val="24"/>
          <w:szCs w:val="24"/>
        </w:rPr>
        <w:t xml:space="preserve">суды, признав, что заявитель был подвергнут обращению, не соответствовавшему требованиям </w:t>
      </w:r>
      <w:r w:rsidR="00736A8D" w:rsidRPr="00607E0C">
        <w:rPr>
          <w:rFonts w:ascii="Times New Roman" w:hAnsi="Times New Roman" w:cs="Times New Roman"/>
          <w:color w:val="000000" w:themeColor="text1"/>
          <w:sz w:val="24"/>
          <w:szCs w:val="24"/>
        </w:rPr>
        <w:t>статьи 3</w:t>
      </w:r>
      <w:r w:rsidRPr="00607E0C">
        <w:rPr>
          <w:rFonts w:ascii="Times New Roman" w:hAnsi="Times New Roman" w:cs="Times New Roman"/>
          <w:color w:val="000000" w:themeColor="text1"/>
          <w:sz w:val="24"/>
          <w:szCs w:val="24"/>
        </w:rPr>
        <w:t xml:space="preserve"> Конвенции, не выразили своего мнения по поводу того, следует ли квалифицировать эти действия как пытку, как того требовал заявитель. Принимая во внимание важность, которую придает Европейский Суд праву, гарантированному </w:t>
      </w:r>
      <w:r w:rsidR="00736A8D" w:rsidRPr="00607E0C">
        <w:rPr>
          <w:rFonts w:ascii="Times New Roman" w:hAnsi="Times New Roman" w:cs="Times New Roman"/>
          <w:color w:val="000000" w:themeColor="text1"/>
          <w:sz w:val="24"/>
          <w:szCs w:val="24"/>
        </w:rPr>
        <w:t>статьей 3</w:t>
      </w:r>
      <w:r w:rsidRPr="00607E0C">
        <w:rPr>
          <w:rFonts w:ascii="Times New Roman" w:hAnsi="Times New Roman" w:cs="Times New Roman"/>
          <w:color w:val="000000" w:themeColor="text1"/>
          <w:sz w:val="24"/>
          <w:szCs w:val="24"/>
        </w:rPr>
        <w:t xml:space="preserve"> Конвенции, Европейский Суд считает необходимым ответить на данный вопрос.</w:t>
      </w:r>
    </w:p>
    <w:p w:rsidR="009A33E5" w:rsidRPr="00607E0C" w:rsidRDefault="009A33E5" w:rsidP="00607E0C">
      <w:pPr>
        <w:pStyle w:val="ConsPlusNormal"/>
        <w:ind w:firstLine="539"/>
        <w:jc w:val="both"/>
        <w:rPr>
          <w:rFonts w:ascii="Times New Roman" w:hAnsi="Times New Roman" w:cs="Times New Roman"/>
          <w:color w:val="000000" w:themeColor="text1"/>
          <w:sz w:val="24"/>
          <w:szCs w:val="24"/>
        </w:rPr>
      </w:pPr>
      <w:r w:rsidRPr="00607E0C">
        <w:rPr>
          <w:rFonts w:ascii="Times New Roman" w:hAnsi="Times New Roman" w:cs="Times New Roman"/>
          <w:color w:val="000000" w:themeColor="text1"/>
          <w:sz w:val="24"/>
          <w:szCs w:val="24"/>
        </w:rPr>
        <w:t xml:space="preserve">54. Прецедентная практика Европейского Суда, касающаяся "пыток", приведена в упоминавшемся выше </w:t>
      </w:r>
      <w:r w:rsidR="008F158F">
        <w:rPr>
          <w:rFonts w:ascii="Times New Roman" w:hAnsi="Times New Roman" w:cs="Times New Roman"/>
          <w:color w:val="000000" w:themeColor="text1"/>
          <w:sz w:val="24"/>
          <w:szCs w:val="24"/>
        </w:rPr>
        <w:t>п</w:t>
      </w:r>
      <w:r w:rsidR="00736A8D" w:rsidRPr="00607E0C">
        <w:rPr>
          <w:rFonts w:ascii="Times New Roman" w:hAnsi="Times New Roman" w:cs="Times New Roman"/>
          <w:color w:val="000000" w:themeColor="text1"/>
          <w:sz w:val="24"/>
          <w:szCs w:val="24"/>
        </w:rPr>
        <w:t>остановлении</w:t>
      </w:r>
      <w:r w:rsidRPr="00607E0C">
        <w:rPr>
          <w:rFonts w:ascii="Times New Roman" w:hAnsi="Times New Roman" w:cs="Times New Roman"/>
          <w:color w:val="000000" w:themeColor="text1"/>
          <w:sz w:val="24"/>
          <w:szCs w:val="24"/>
        </w:rPr>
        <w:t xml:space="preserve"> по делу "Честаро против Италии" (§§ 171-176), в котором были процитированы, помимо прочих, постановления Европейского Суда о применении силы по отношению к лицам, лишенным свободы:</w:t>
      </w:r>
    </w:p>
    <w:p w:rsidR="009A33E5" w:rsidRPr="00607E0C" w:rsidRDefault="009A33E5" w:rsidP="00607E0C">
      <w:pPr>
        <w:pStyle w:val="ECHRParaQuote"/>
        <w:rPr>
          <w:rFonts w:ascii="Times New Roman" w:hAnsi="Times New Roman" w:cs="Times New Roman"/>
          <w:lang w:val="fr-FR"/>
        </w:rPr>
      </w:pPr>
      <w:r w:rsidRPr="00607E0C">
        <w:rPr>
          <w:rFonts w:ascii="Times New Roman" w:hAnsi="Times New Roman" w:cs="Times New Roman"/>
          <w:lang w:val="fr-FR"/>
        </w:rPr>
        <w:t xml:space="preserve">"174. В других постановлениях [Европейский Суд] придавал особое значение неизбирательному характеру насилия, которому был подвергнут заявитель, лишенный свободы, чтобы констатировать, что имели место "пытки". Например, в Постановлении Европейского Суда по делу "Владимир Романов против Российской Федерации" (Vladimir Romanov v. Russia) от 24 июля 2008 г., жалоба </w:t>
      </w:r>
      <w:r w:rsidR="006C0B6D" w:rsidRPr="00607E0C">
        <w:rPr>
          <w:rFonts w:ascii="Times New Roman" w:hAnsi="Times New Roman" w:cs="Times New Roman"/>
          <w:lang w:val="fr-FR"/>
        </w:rPr>
        <w:t>№</w:t>
      </w:r>
      <w:r w:rsidRPr="00607E0C">
        <w:rPr>
          <w:rFonts w:ascii="Times New Roman" w:hAnsi="Times New Roman" w:cs="Times New Roman"/>
          <w:lang w:val="fr-FR"/>
        </w:rPr>
        <w:t xml:space="preserve"> 41461/02, §§ 66 - 70) был подчеркнут тот факт, что заявителя били дубинками после того, как он подчинился требованию покинуть свою камеру, и несмотря на то, что он упал на пол: данное насилие, таким образом, носило характер "репрессий". В Постановлении Европейского Суда по делу "Дедовский и другие против Российской Федерации" (Dedovskiy and Others v. Russia) от 15 мая 2008 г., жалоба </w:t>
      </w:r>
      <w:r w:rsidR="006C0B6D" w:rsidRPr="00607E0C">
        <w:rPr>
          <w:rFonts w:ascii="Times New Roman" w:hAnsi="Times New Roman" w:cs="Times New Roman"/>
          <w:lang w:val="fr-FR"/>
        </w:rPr>
        <w:t>№</w:t>
      </w:r>
      <w:r w:rsidR="00194C3F">
        <w:rPr>
          <w:rFonts w:ascii="Times New Roman" w:hAnsi="Times New Roman" w:cs="Times New Roman"/>
          <w:lang w:val="ru-RU"/>
        </w:rPr>
        <w:t> </w:t>
      </w:r>
      <w:r w:rsidRPr="00607E0C">
        <w:rPr>
          <w:rFonts w:ascii="Times New Roman" w:hAnsi="Times New Roman" w:cs="Times New Roman"/>
          <w:lang w:val="fr-FR"/>
        </w:rPr>
        <w:t>7178/03, Европейский Суд также принял во внимание склонность к насилию в уголовно-исполнительном учреждении и то, что отказ заключенных подчиниться приказам мог быстро перерасти в беспорядки, требующие вмешательства правоохранительных органов (§ 81). Европейский Суд не выявил "никакой необходимости, которая [бы] оправдывала применение резиновых дубинок против заявителей. Напротив, действия сотрудников... были явно несоразмерны нарушениям, вменявшимся заявителям", которые во время проведения обыска отказались покинуть камеру или раздвинуть ноги и руки. Европейский Суд также признал действия сотрудников "бесполезными для достижения их целей", поскольку "удары дубинкой не могли помочь сотрудникам достичь желаемого результата, а именно содействия обыску" (</w:t>
      </w:r>
      <w:r w:rsidR="00530E70" w:rsidRPr="00607E0C">
        <w:rPr>
          <w:rFonts w:ascii="Times New Roman" w:hAnsi="Times New Roman" w:cs="Times New Roman"/>
          <w:lang w:val="fr-FR"/>
        </w:rPr>
        <w:t>там же</w:t>
      </w:r>
      <w:r w:rsidRPr="00607E0C">
        <w:rPr>
          <w:rFonts w:ascii="Times New Roman" w:hAnsi="Times New Roman" w:cs="Times New Roman"/>
          <w:lang w:val="fr-FR"/>
        </w:rPr>
        <w:t>, § 83). Европейский Суд пришел к выводу, что жестокое обращение носило характер "репрессий" или "телесных наказаний" (</w:t>
      </w:r>
      <w:r w:rsidR="00530E70" w:rsidRPr="00607E0C">
        <w:rPr>
          <w:rFonts w:ascii="Times New Roman" w:hAnsi="Times New Roman" w:cs="Times New Roman"/>
          <w:lang w:val="fr-FR"/>
        </w:rPr>
        <w:t>там же</w:t>
      </w:r>
      <w:r w:rsidRPr="00607E0C">
        <w:rPr>
          <w:rFonts w:ascii="Times New Roman" w:hAnsi="Times New Roman" w:cs="Times New Roman"/>
          <w:lang w:val="fr-FR"/>
        </w:rPr>
        <w:t>, §§ 83 и 85) и что в данной ситуации применение силы не было правомерным (</w:t>
      </w:r>
      <w:r w:rsidR="00530E70" w:rsidRPr="00607E0C">
        <w:rPr>
          <w:rFonts w:ascii="Times New Roman" w:hAnsi="Times New Roman" w:cs="Times New Roman"/>
          <w:lang w:val="fr-FR"/>
        </w:rPr>
        <w:t>там же</w:t>
      </w:r>
      <w:r w:rsidRPr="00607E0C">
        <w:rPr>
          <w:rFonts w:ascii="Times New Roman" w:hAnsi="Times New Roman" w:cs="Times New Roman"/>
          <w:lang w:val="fr-FR"/>
        </w:rPr>
        <w:t>, § 82)".</w:t>
      </w:r>
    </w:p>
    <w:p w:rsidR="009A33E5" w:rsidRPr="00607E0C" w:rsidRDefault="009A33E5" w:rsidP="00607E0C">
      <w:pPr>
        <w:pStyle w:val="ConsPlusNormal"/>
        <w:ind w:firstLine="539"/>
        <w:jc w:val="both"/>
        <w:rPr>
          <w:rFonts w:ascii="Times New Roman" w:hAnsi="Times New Roman" w:cs="Times New Roman"/>
          <w:color w:val="000000" w:themeColor="text1"/>
          <w:sz w:val="24"/>
          <w:szCs w:val="24"/>
        </w:rPr>
      </w:pPr>
      <w:r w:rsidRPr="00607E0C">
        <w:rPr>
          <w:rFonts w:ascii="Times New Roman" w:hAnsi="Times New Roman" w:cs="Times New Roman"/>
          <w:color w:val="000000" w:themeColor="text1"/>
          <w:sz w:val="24"/>
          <w:szCs w:val="24"/>
        </w:rPr>
        <w:t xml:space="preserve">55. Европейский Суд считает, что выводы, к которым он пришел в упомянутых выше </w:t>
      </w:r>
      <w:r w:rsidR="00530E70" w:rsidRPr="00607E0C">
        <w:rPr>
          <w:rFonts w:ascii="Times New Roman" w:hAnsi="Times New Roman" w:cs="Times New Roman"/>
          <w:color w:val="000000" w:themeColor="text1"/>
          <w:sz w:val="24"/>
          <w:szCs w:val="24"/>
        </w:rPr>
        <w:t>п</w:t>
      </w:r>
      <w:r w:rsidRPr="00607E0C">
        <w:rPr>
          <w:rFonts w:ascii="Times New Roman" w:hAnsi="Times New Roman" w:cs="Times New Roman"/>
          <w:color w:val="000000" w:themeColor="text1"/>
          <w:sz w:val="24"/>
          <w:szCs w:val="24"/>
        </w:rPr>
        <w:t xml:space="preserve">остановлениях по делам "Владимир Романов против Российской Федерации" и "Дедовский и другие против Российской Федерации", применимы в настоящем деле. </w:t>
      </w:r>
      <w:r w:rsidRPr="00607E0C">
        <w:rPr>
          <w:rFonts w:ascii="Times New Roman" w:hAnsi="Times New Roman" w:cs="Times New Roman"/>
          <w:color w:val="000000" w:themeColor="text1"/>
          <w:sz w:val="24"/>
          <w:szCs w:val="24"/>
        </w:rPr>
        <w:lastRenderedPageBreak/>
        <w:t>Действительно, поскольку в данном деле отсутствуют доказательства необходимости применения силы в отношении заявителя, удары дубинкой, которые были ему жестоко нанесены несколько раз, являлись просто репрессивными действиями или мерой телесного наказания. Неизбирательное насилие, которое преднамеренно применили сотрудники исправительной колонии, было направлено на появление у заявителя страха и чувства унижения, способных сломить его физическое и моральное сопротивление. Такое обращение имело целью унизить заявителя и принудить его к повиновению. Кроме того, удары дубинкой должны были причинить ему сильные физические и моральные страдания.</w:t>
      </w:r>
    </w:p>
    <w:p w:rsidR="009A33E5" w:rsidRPr="00607E0C" w:rsidRDefault="009A33E5" w:rsidP="00607E0C">
      <w:pPr>
        <w:pStyle w:val="ConsPlusNormal"/>
        <w:ind w:firstLine="539"/>
        <w:jc w:val="both"/>
        <w:rPr>
          <w:rFonts w:ascii="Times New Roman" w:hAnsi="Times New Roman" w:cs="Times New Roman"/>
          <w:color w:val="000000" w:themeColor="text1"/>
          <w:sz w:val="24"/>
          <w:szCs w:val="24"/>
        </w:rPr>
      </w:pPr>
      <w:r w:rsidRPr="00607E0C">
        <w:rPr>
          <w:rFonts w:ascii="Times New Roman" w:hAnsi="Times New Roman" w:cs="Times New Roman"/>
          <w:color w:val="000000" w:themeColor="text1"/>
          <w:sz w:val="24"/>
          <w:szCs w:val="24"/>
        </w:rPr>
        <w:t xml:space="preserve">56. С учетом вышеизложенного Европейский Суд приходит к заключению, что жестокое обращение в отношении заявителя 1 января 2009 г. следует квалифицировать как пытку по смыслу </w:t>
      </w:r>
      <w:r w:rsidR="00530E70" w:rsidRPr="00607E0C">
        <w:rPr>
          <w:rFonts w:ascii="Times New Roman" w:hAnsi="Times New Roman" w:cs="Times New Roman"/>
          <w:color w:val="000000" w:themeColor="text1"/>
          <w:sz w:val="24"/>
          <w:szCs w:val="24"/>
        </w:rPr>
        <w:t>статьи 3</w:t>
      </w:r>
      <w:r w:rsidRPr="00607E0C">
        <w:rPr>
          <w:rFonts w:ascii="Times New Roman" w:hAnsi="Times New Roman" w:cs="Times New Roman"/>
          <w:color w:val="000000" w:themeColor="text1"/>
          <w:sz w:val="24"/>
          <w:szCs w:val="24"/>
        </w:rPr>
        <w:t xml:space="preserve"> Конвенции и что, таким образом, имело место нарушение данного положения </w:t>
      </w:r>
      <w:r w:rsidR="00530E70" w:rsidRPr="00607E0C">
        <w:rPr>
          <w:rFonts w:ascii="Times New Roman" w:hAnsi="Times New Roman" w:cs="Times New Roman"/>
          <w:color w:val="000000" w:themeColor="text1"/>
          <w:sz w:val="24"/>
          <w:szCs w:val="24"/>
        </w:rPr>
        <w:t>Конвенции</w:t>
      </w:r>
      <w:r w:rsidRPr="00607E0C">
        <w:rPr>
          <w:rFonts w:ascii="Times New Roman" w:hAnsi="Times New Roman" w:cs="Times New Roman"/>
          <w:color w:val="000000" w:themeColor="text1"/>
          <w:sz w:val="24"/>
          <w:szCs w:val="24"/>
        </w:rPr>
        <w:t>.</w:t>
      </w:r>
    </w:p>
    <w:p w:rsidR="009A33E5" w:rsidRPr="00607E0C" w:rsidRDefault="00530E70" w:rsidP="00607E0C">
      <w:pPr>
        <w:pStyle w:val="ECHRHeading1"/>
        <w:rPr>
          <w:rFonts w:ascii="Times New Roman" w:hAnsi="Times New Roman" w:cs="Times New Roman"/>
          <w:lang w:val="fr-FR"/>
        </w:rPr>
      </w:pPr>
      <w:r w:rsidRPr="00607E0C">
        <w:rPr>
          <w:rFonts w:ascii="Times New Roman" w:hAnsi="Times New Roman" w:cs="Times New Roman"/>
          <w:lang w:val="fr-FR"/>
        </w:rPr>
        <w:t xml:space="preserve">II. ПРИМЕНЕНИЕ </w:t>
      </w:r>
      <w:hyperlink r:id="rId10" w:history="1">
        <w:r w:rsidRPr="00607E0C">
          <w:rPr>
            <w:rFonts w:ascii="Times New Roman" w:hAnsi="Times New Roman" w:cs="Times New Roman"/>
            <w:lang w:val="fr-FR"/>
          </w:rPr>
          <w:t>СТАТЬИ 41</w:t>
        </w:r>
      </w:hyperlink>
      <w:r w:rsidRPr="00607E0C">
        <w:rPr>
          <w:rFonts w:ascii="Times New Roman" w:hAnsi="Times New Roman" w:cs="Times New Roman"/>
          <w:lang w:val="fr-FR"/>
        </w:rPr>
        <w:t xml:space="preserve"> КОНВЕНЦИИ</w:t>
      </w:r>
    </w:p>
    <w:p w:rsidR="009A33E5" w:rsidRPr="00607E0C" w:rsidRDefault="009A33E5">
      <w:pPr>
        <w:pStyle w:val="ConsPlusNormal"/>
        <w:ind w:firstLine="540"/>
        <w:jc w:val="both"/>
        <w:rPr>
          <w:rFonts w:ascii="Times New Roman" w:hAnsi="Times New Roman" w:cs="Times New Roman"/>
          <w:color w:val="000000" w:themeColor="text1"/>
          <w:sz w:val="24"/>
          <w:szCs w:val="24"/>
        </w:rPr>
      </w:pPr>
      <w:r w:rsidRPr="00607E0C">
        <w:rPr>
          <w:rFonts w:ascii="Times New Roman" w:hAnsi="Times New Roman" w:cs="Times New Roman"/>
          <w:color w:val="000000" w:themeColor="text1"/>
          <w:sz w:val="24"/>
          <w:szCs w:val="24"/>
        </w:rPr>
        <w:t xml:space="preserve">57. </w:t>
      </w:r>
      <w:r w:rsidR="006B3EA5" w:rsidRPr="00607E0C">
        <w:rPr>
          <w:rFonts w:ascii="Times New Roman" w:hAnsi="Times New Roman" w:cs="Times New Roman"/>
          <w:color w:val="000000" w:themeColor="text1"/>
          <w:sz w:val="24"/>
          <w:szCs w:val="24"/>
        </w:rPr>
        <w:t>Статья 41</w:t>
      </w:r>
      <w:r w:rsidRPr="00607E0C">
        <w:rPr>
          <w:rFonts w:ascii="Times New Roman" w:hAnsi="Times New Roman" w:cs="Times New Roman"/>
          <w:color w:val="000000" w:themeColor="text1"/>
          <w:sz w:val="24"/>
          <w:szCs w:val="24"/>
        </w:rPr>
        <w:t xml:space="preserve"> Конвенции гласит:</w:t>
      </w:r>
    </w:p>
    <w:p w:rsidR="009A33E5" w:rsidRPr="00607E0C" w:rsidRDefault="009A33E5">
      <w:pPr>
        <w:pStyle w:val="ConsPlusNormal"/>
        <w:spacing w:before="220"/>
        <w:ind w:firstLine="540"/>
        <w:jc w:val="both"/>
        <w:rPr>
          <w:rFonts w:ascii="Times New Roman" w:hAnsi="Times New Roman" w:cs="Times New Roman"/>
          <w:color w:val="000000" w:themeColor="text1"/>
          <w:sz w:val="20"/>
        </w:rPr>
      </w:pPr>
      <w:r w:rsidRPr="00607E0C">
        <w:rPr>
          <w:rFonts w:ascii="Times New Roman" w:hAnsi="Times New Roman" w:cs="Times New Roman"/>
          <w:color w:val="000000" w:themeColor="text1"/>
          <w:sz w:val="20"/>
        </w:rPr>
        <w:t xml:space="preserve">"Если Суд объявляет, что имело место нарушение </w:t>
      </w:r>
      <w:r w:rsidR="006B3EA5" w:rsidRPr="00607E0C">
        <w:rPr>
          <w:rFonts w:ascii="Times New Roman" w:hAnsi="Times New Roman" w:cs="Times New Roman"/>
          <w:color w:val="000000" w:themeColor="text1"/>
          <w:sz w:val="20"/>
        </w:rPr>
        <w:t>Конвенции</w:t>
      </w:r>
      <w:r w:rsidRPr="00607E0C">
        <w:rPr>
          <w:rFonts w:ascii="Times New Roman" w:hAnsi="Times New Roman" w:cs="Times New Roman"/>
          <w:color w:val="000000" w:themeColor="text1"/>
          <w:sz w:val="20"/>
        </w:rPr>
        <w:t xml:space="preserve"> или Протоколов к ней, а внутреннее право Высокой Договаривающейся Стороны допускает возможность лишь частичного устранения последствий этого нарушения, Суд, в случае необходимости, присуждает справедливую компенсацию потерпевшей стороне".</w:t>
      </w:r>
    </w:p>
    <w:p w:rsidR="009A33E5" w:rsidRPr="00607E0C" w:rsidRDefault="009A33E5">
      <w:pPr>
        <w:pStyle w:val="ConsPlusNormal"/>
        <w:jc w:val="center"/>
        <w:rPr>
          <w:rFonts w:ascii="Times New Roman" w:hAnsi="Times New Roman" w:cs="Times New Roman"/>
          <w:sz w:val="24"/>
          <w:szCs w:val="24"/>
        </w:rPr>
      </w:pPr>
    </w:p>
    <w:p w:rsidR="009A33E5" w:rsidRPr="00607E0C" w:rsidRDefault="009A33E5" w:rsidP="00607E0C">
      <w:pPr>
        <w:pStyle w:val="ConsPlusTitle"/>
        <w:ind w:firstLine="567"/>
        <w:outlineLvl w:val="2"/>
        <w:rPr>
          <w:rFonts w:ascii="Times New Roman" w:hAnsi="Times New Roman" w:cs="Times New Roman"/>
          <w:sz w:val="24"/>
          <w:szCs w:val="24"/>
        </w:rPr>
      </w:pPr>
      <w:r w:rsidRPr="00607E0C">
        <w:rPr>
          <w:rFonts w:ascii="Times New Roman" w:hAnsi="Times New Roman" w:cs="Times New Roman"/>
          <w:sz w:val="24"/>
          <w:szCs w:val="24"/>
        </w:rPr>
        <w:t>A. Ущерб</w:t>
      </w:r>
    </w:p>
    <w:p w:rsidR="009A33E5" w:rsidRPr="00607E0C" w:rsidRDefault="009A33E5">
      <w:pPr>
        <w:pStyle w:val="ConsPlusNormal"/>
        <w:jc w:val="center"/>
        <w:rPr>
          <w:rFonts w:ascii="Times New Roman" w:hAnsi="Times New Roman" w:cs="Times New Roman"/>
          <w:sz w:val="24"/>
          <w:szCs w:val="24"/>
        </w:rPr>
      </w:pPr>
    </w:p>
    <w:p w:rsidR="009A33E5" w:rsidRPr="00607E0C" w:rsidRDefault="009A33E5">
      <w:pPr>
        <w:pStyle w:val="ConsPlusNormal"/>
        <w:ind w:firstLine="540"/>
        <w:jc w:val="both"/>
        <w:rPr>
          <w:rFonts w:ascii="Times New Roman" w:hAnsi="Times New Roman" w:cs="Times New Roman"/>
          <w:sz w:val="24"/>
          <w:szCs w:val="24"/>
        </w:rPr>
      </w:pPr>
      <w:r w:rsidRPr="00607E0C">
        <w:rPr>
          <w:rFonts w:ascii="Times New Roman" w:hAnsi="Times New Roman" w:cs="Times New Roman"/>
          <w:sz w:val="24"/>
          <w:szCs w:val="24"/>
        </w:rPr>
        <w:t>58. Заявитель требовал выплатить ему 100 000 евро в качестве компенсации морального вреда.</w:t>
      </w:r>
    </w:p>
    <w:p w:rsidR="009A33E5" w:rsidRPr="00607E0C" w:rsidRDefault="009A33E5" w:rsidP="00607E0C">
      <w:pPr>
        <w:pStyle w:val="ConsPlusNormal"/>
        <w:ind w:firstLine="539"/>
        <w:jc w:val="both"/>
        <w:rPr>
          <w:rFonts w:ascii="Times New Roman" w:hAnsi="Times New Roman" w:cs="Times New Roman"/>
          <w:color w:val="000000" w:themeColor="text1"/>
          <w:sz w:val="24"/>
          <w:szCs w:val="24"/>
        </w:rPr>
      </w:pPr>
      <w:r w:rsidRPr="00607E0C">
        <w:rPr>
          <w:rFonts w:ascii="Times New Roman" w:hAnsi="Times New Roman" w:cs="Times New Roman"/>
          <w:color w:val="000000" w:themeColor="text1"/>
          <w:sz w:val="24"/>
          <w:szCs w:val="24"/>
        </w:rPr>
        <w:t xml:space="preserve">59. Власти считали, что, если Европейский Суд придет к выводу о нарушении </w:t>
      </w:r>
      <w:r w:rsidR="006B3EA5" w:rsidRPr="00607E0C">
        <w:rPr>
          <w:rFonts w:ascii="Times New Roman" w:hAnsi="Times New Roman" w:cs="Times New Roman"/>
          <w:color w:val="000000" w:themeColor="text1"/>
          <w:sz w:val="24"/>
          <w:szCs w:val="24"/>
        </w:rPr>
        <w:t>Конвенции</w:t>
      </w:r>
      <w:r w:rsidRPr="00607E0C">
        <w:rPr>
          <w:rFonts w:ascii="Times New Roman" w:hAnsi="Times New Roman" w:cs="Times New Roman"/>
          <w:color w:val="000000" w:themeColor="text1"/>
          <w:sz w:val="24"/>
          <w:szCs w:val="24"/>
        </w:rPr>
        <w:t xml:space="preserve">, сумма компенсации морального вреда должна быть определена </w:t>
      </w:r>
      <w:r w:rsidR="00EF34D5">
        <w:rPr>
          <w:rFonts w:ascii="Times New Roman" w:hAnsi="Times New Roman" w:cs="Times New Roman"/>
          <w:color w:val="000000" w:themeColor="text1"/>
          <w:sz w:val="24"/>
          <w:szCs w:val="24"/>
        </w:rPr>
        <w:br/>
      </w:r>
      <w:r w:rsidRPr="00607E0C">
        <w:rPr>
          <w:rFonts w:ascii="Times New Roman" w:hAnsi="Times New Roman" w:cs="Times New Roman"/>
          <w:color w:val="000000" w:themeColor="text1"/>
          <w:sz w:val="24"/>
          <w:szCs w:val="24"/>
        </w:rPr>
        <w:t>в соответствии с его прецедентной практикой.</w:t>
      </w:r>
    </w:p>
    <w:p w:rsidR="009A33E5" w:rsidRPr="00607E0C" w:rsidRDefault="009A33E5" w:rsidP="00607E0C">
      <w:pPr>
        <w:pStyle w:val="ConsPlusNormal"/>
        <w:ind w:firstLine="539"/>
        <w:jc w:val="both"/>
        <w:rPr>
          <w:rFonts w:ascii="Times New Roman" w:hAnsi="Times New Roman" w:cs="Times New Roman"/>
          <w:color w:val="000000" w:themeColor="text1"/>
          <w:sz w:val="24"/>
          <w:szCs w:val="24"/>
        </w:rPr>
      </w:pPr>
      <w:r w:rsidRPr="00607E0C">
        <w:rPr>
          <w:rFonts w:ascii="Times New Roman" w:hAnsi="Times New Roman" w:cs="Times New Roman"/>
          <w:color w:val="000000" w:themeColor="text1"/>
          <w:sz w:val="24"/>
          <w:szCs w:val="24"/>
        </w:rPr>
        <w:t xml:space="preserve">60. Европейский Суд считает, что в результате установленного нарушения </w:t>
      </w:r>
      <w:r w:rsidR="006B3EA5" w:rsidRPr="00607E0C">
        <w:rPr>
          <w:rFonts w:ascii="Times New Roman" w:hAnsi="Times New Roman" w:cs="Times New Roman"/>
          <w:color w:val="000000" w:themeColor="text1"/>
          <w:sz w:val="24"/>
          <w:szCs w:val="24"/>
        </w:rPr>
        <w:t>Конвенции</w:t>
      </w:r>
      <w:r w:rsidRPr="00607E0C">
        <w:rPr>
          <w:rFonts w:ascii="Times New Roman" w:hAnsi="Times New Roman" w:cs="Times New Roman"/>
          <w:color w:val="000000" w:themeColor="text1"/>
          <w:sz w:val="24"/>
          <w:szCs w:val="24"/>
        </w:rPr>
        <w:t xml:space="preserve"> заявителю был причинен моральный вред. Учитывая обстоятельства дела и, в частности, сумму компенсации, уже присужденную заявителю </w:t>
      </w:r>
      <w:r w:rsidR="002A57BB">
        <w:rPr>
          <w:rFonts w:ascii="Times New Roman" w:hAnsi="Times New Roman" w:cs="Times New Roman"/>
          <w:color w:val="000000" w:themeColor="text1"/>
          <w:sz w:val="24"/>
          <w:szCs w:val="24"/>
        </w:rPr>
        <w:t xml:space="preserve">национальными </w:t>
      </w:r>
      <w:r w:rsidRPr="00607E0C">
        <w:rPr>
          <w:rFonts w:ascii="Times New Roman" w:hAnsi="Times New Roman" w:cs="Times New Roman"/>
          <w:color w:val="000000" w:themeColor="text1"/>
          <w:sz w:val="24"/>
          <w:szCs w:val="24"/>
        </w:rPr>
        <w:t>судами, Европейский Суд полагает, что заявителю следует присудить 45 050 евро в качестве компенсации морального вреда.</w:t>
      </w:r>
    </w:p>
    <w:p w:rsidR="009A33E5" w:rsidRPr="00607E0C" w:rsidRDefault="009A33E5">
      <w:pPr>
        <w:pStyle w:val="ConsPlusNormal"/>
        <w:jc w:val="center"/>
        <w:rPr>
          <w:rFonts w:ascii="Times New Roman" w:hAnsi="Times New Roman" w:cs="Times New Roman"/>
          <w:sz w:val="24"/>
          <w:szCs w:val="24"/>
        </w:rPr>
      </w:pPr>
    </w:p>
    <w:p w:rsidR="009A33E5" w:rsidRPr="00607E0C" w:rsidRDefault="009A33E5" w:rsidP="00607E0C">
      <w:pPr>
        <w:pStyle w:val="ConsPlusTitle"/>
        <w:ind w:firstLine="567"/>
        <w:outlineLvl w:val="2"/>
        <w:rPr>
          <w:rFonts w:ascii="Times New Roman" w:hAnsi="Times New Roman" w:cs="Times New Roman"/>
          <w:sz w:val="24"/>
          <w:szCs w:val="24"/>
        </w:rPr>
      </w:pPr>
      <w:r w:rsidRPr="00607E0C">
        <w:rPr>
          <w:rFonts w:ascii="Times New Roman" w:hAnsi="Times New Roman" w:cs="Times New Roman"/>
          <w:sz w:val="24"/>
          <w:szCs w:val="24"/>
        </w:rPr>
        <w:t>B. Судебные расходы и издержки</w:t>
      </w:r>
    </w:p>
    <w:p w:rsidR="009A33E5" w:rsidRPr="00607E0C" w:rsidRDefault="009A33E5">
      <w:pPr>
        <w:pStyle w:val="ConsPlusNormal"/>
        <w:jc w:val="center"/>
        <w:rPr>
          <w:rFonts w:ascii="Times New Roman" w:hAnsi="Times New Roman" w:cs="Times New Roman"/>
          <w:sz w:val="24"/>
          <w:szCs w:val="24"/>
        </w:rPr>
      </w:pPr>
    </w:p>
    <w:p w:rsidR="009A33E5" w:rsidRPr="00607E0C" w:rsidRDefault="009A33E5">
      <w:pPr>
        <w:pStyle w:val="ConsPlusNormal"/>
        <w:ind w:firstLine="540"/>
        <w:jc w:val="both"/>
        <w:rPr>
          <w:rFonts w:ascii="Times New Roman" w:hAnsi="Times New Roman" w:cs="Times New Roman"/>
          <w:sz w:val="24"/>
          <w:szCs w:val="24"/>
        </w:rPr>
      </w:pPr>
      <w:r w:rsidRPr="00607E0C">
        <w:rPr>
          <w:rFonts w:ascii="Times New Roman" w:hAnsi="Times New Roman" w:cs="Times New Roman"/>
          <w:sz w:val="24"/>
          <w:szCs w:val="24"/>
        </w:rPr>
        <w:t>61. Заявитель не требовал компенсации судебных расходов и издержек.</w:t>
      </w:r>
    </w:p>
    <w:p w:rsidR="009A33E5" w:rsidRPr="00607E0C" w:rsidRDefault="009A33E5">
      <w:pPr>
        <w:pStyle w:val="ConsPlusNormal"/>
        <w:jc w:val="center"/>
        <w:rPr>
          <w:rFonts w:ascii="Times New Roman" w:hAnsi="Times New Roman" w:cs="Times New Roman"/>
          <w:sz w:val="24"/>
          <w:szCs w:val="24"/>
        </w:rPr>
      </w:pPr>
    </w:p>
    <w:p w:rsidR="009A33E5" w:rsidRPr="00607E0C" w:rsidRDefault="009A33E5" w:rsidP="00607E0C">
      <w:pPr>
        <w:pStyle w:val="ConsPlusTitle"/>
        <w:ind w:firstLine="567"/>
        <w:outlineLvl w:val="2"/>
        <w:rPr>
          <w:rFonts w:ascii="Times New Roman" w:hAnsi="Times New Roman" w:cs="Times New Roman"/>
          <w:sz w:val="24"/>
          <w:szCs w:val="24"/>
        </w:rPr>
      </w:pPr>
      <w:r w:rsidRPr="00607E0C">
        <w:rPr>
          <w:rFonts w:ascii="Times New Roman" w:hAnsi="Times New Roman" w:cs="Times New Roman"/>
          <w:sz w:val="24"/>
          <w:szCs w:val="24"/>
        </w:rPr>
        <w:t>C. Процентная ставка при просрочке платежей</w:t>
      </w:r>
    </w:p>
    <w:p w:rsidR="009A33E5" w:rsidRPr="00607E0C" w:rsidRDefault="009A33E5">
      <w:pPr>
        <w:pStyle w:val="ConsPlusNormal"/>
        <w:jc w:val="center"/>
        <w:rPr>
          <w:rFonts w:ascii="Times New Roman" w:hAnsi="Times New Roman" w:cs="Times New Roman"/>
          <w:sz w:val="24"/>
          <w:szCs w:val="24"/>
        </w:rPr>
      </w:pPr>
    </w:p>
    <w:p w:rsidR="009A33E5" w:rsidRPr="00607E0C" w:rsidRDefault="009A33E5">
      <w:pPr>
        <w:pStyle w:val="ConsPlusNormal"/>
        <w:ind w:firstLine="540"/>
        <w:jc w:val="both"/>
        <w:rPr>
          <w:rFonts w:ascii="Times New Roman" w:hAnsi="Times New Roman" w:cs="Times New Roman"/>
          <w:sz w:val="24"/>
          <w:szCs w:val="24"/>
        </w:rPr>
      </w:pPr>
      <w:r w:rsidRPr="00607E0C">
        <w:rPr>
          <w:rFonts w:ascii="Times New Roman" w:hAnsi="Times New Roman" w:cs="Times New Roman"/>
          <w:sz w:val="24"/>
          <w:szCs w:val="24"/>
        </w:rPr>
        <w:t xml:space="preserve">62. Европейский Суд полагает, что процентная ставка при просрочке платежей должна определяться исходя из предельной </w:t>
      </w:r>
      <w:r w:rsidR="005768A4">
        <w:rPr>
          <w:rFonts w:ascii="Times New Roman" w:hAnsi="Times New Roman" w:cs="Times New Roman"/>
          <w:sz w:val="24"/>
          <w:szCs w:val="24"/>
        </w:rPr>
        <w:t xml:space="preserve">учетной </w:t>
      </w:r>
      <w:r w:rsidRPr="00607E0C">
        <w:rPr>
          <w:rFonts w:ascii="Times New Roman" w:hAnsi="Times New Roman" w:cs="Times New Roman"/>
          <w:sz w:val="24"/>
          <w:szCs w:val="24"/>
        </w:rPr>
        <w:t>ставки Европейского центрального банка плюс три процент</w:t>
      </w:r>
      <w:r w:rsidR="002A57BB">
        <w:rPr>
          <w:rFonts w:ascii="Times New Roman" w:hAnsi="Times New Roman" w:cs="Times New Roman"/>
          <w:sz w:val="24"/>
          <w:szCs w:val="24"/>
        </w:rPr>
        <w:t>ных пункт</w:t>
      </w:r>
      <w:r w:rsidRPr="00607E0C">
        <w:rPr>
          <w:rFonts w:ascii="Times New Roman" w:hAnsi="Times New Roman" w:cs="Times New Roman"/>
          <w:sz w:val="24"/>
          <w:szCs w:val="24"/>
        </w:rPr>
        <w:t>а.</w:t>
      </w:r>
    </w:p>
    <w:p w:rsidR="009A33E5" w:rsidRPr="00607E0C" w:rsidRDefault="009A33E5">
      <w:pPr>
        <w:pStyle w:val="ConsPlusNormal"/>
        <w:jc w:val="center"/>
        <w:rPr>
          <w:rFonts w:ascii="Times New Roman" w:hAnsi="Times New Roman" w:cs="Times New Roman"/>
          <w:sz w:val="24"/>
          <w:szCs w:val="24"/>
        </w:rPr>
      </w:pPr>
    </w:p>
    <w:p w:rsidR="009A33E5" w:rsidRPr="00607E0C" w:rsidRDefault="009A33E5" w:rsidP="00607E0C">
      <w:pPr>
        <w:pStyle w:val="ConsPlusTitle"/>
        <w:ind w:left="426" w:hanging="426"/>
        <w:outlineLvl w:val="0"/>
        <w:rPr>
          <w:rFonts w:ascii="Times New Roman" w:hAnsi="Times New Roman" w:cs="Times New Roman"/>
          <w:b w:val="0"/>
          <w:sz w:val="28"/>
          <w:szCs w:val="28"/>
        </w:rPr>
      </w:pPr>
      <w:r w:rsidRPr="00607E0C">
        <w:rPr>
          <w:rFonts w:ascii="Times New Roman" w:hAnsi="Times New Roman" w:cs="Times New Roman"/>
          <w:b w:val="0"/>
          <w:sz w:val="28"/>
          <w:szCs w:val="28"/>
        </w:rPr>
        <w:t>НА ОСНОВАНИИ ИЗЛОЖЕННОГО СУД ЕДИНОГЛАСНО:</w:t>
      </w:r>
    </w:p>
    <w:p w:rsidR="009A33E5" w:rsidRPr="00607E0C" w:rsidRDefault="009A33E5">
      <w:pPr>
        <w:pStyle w:val="ConsPlusNormal"/>
        <w:jc w:val="center"/>
        <w:rPr>
          <w:rFonts w:ascii="Times New Roman" w:hAnsi="Times New Roman" w:cs="Times New Roman"/>
          <w:sz w:val="24"/>
          <w:szCs w:val="24"/>
        </w:rPr>
      </w:pPr>
    </w:p>
    <w:p w:rsidR="009A33E5" w:rsidRPr="00607E0C" w:rsidRDefault="009A33E5" w:rsidP="007968EA">
      <w:pPr>
        <w:pStyle w:val="ConsPlusNormal"/>
        <w:ind w:left="284" w:hanging="284"/>
        <w:jc w:val="both"/>
        <w:rPr>
          <w:rFonts w:ascii="Times New Roman" w:hAnsi="Times New Roman" w:cs="Times New Roman"/>
          <w:color w:val="000000" w:themeColor="text1"/>
          <w:sz w:val="24"/>
          <w:szCs w:val="24"/>
        </w:rPr>
      </w:pPr>
      <w:r w:rsidRPr="00607E0C">
        <w:rPr>
          <w:rFonts w:ascii="Times New Roman" w:hAnsi="Times New Roman" w:cs="Times New Roman"/>
          <w:color w:val="000000" w:themeColor="text1"/>
          <w:sz w:val="24"/>
          <w:szCs w:val="24"/>
        </w:rPr>
        <w:lastRenderedPageBreak/>
        <w:t xml:space="preserve">1) объединил рассмотрение доводов властей об утрате заявителем статуса жертвы нарушения </w:t>
      </w:r>
      <w:r w:rsidR="006B3EA5" w:rsidRPr="00607E0C">
        <w:rPr>
          <w:rFonts w:ascii="Times New Roman" w:hAnsi="Times New Roman" w:cs="Times New Roman"/>
          <w:color w:val="000000" w:themeColor="text1"/>
          <w:sz w:val="24"/>
          <w:szCs w:val="24"/>
        </w:rPr>
        <w:t>Конвенции</w:t>
      </w:r>
      <w:r w:rsidRPr="00607E0C">
        <w:rPr>
          <w:rFonts w:ascii="Times New Roman" w:hAnsi="Times New Roman" w:cs="Times New Roman"/>
          <w:color w:val="000000" w:themeColor="text1"/>
          <w:sz w:val="24"/>
          <w:szCs w:val="24"/>
        </w:rPr>
        <w:t xml:space="preserve"> и о неисчерпании внутригосударственных средств правовой защиты и существа дела и отклонил их;</w:t>
      </w:r>
    </w:p>
    <w:p w:rsidR="009A33E5" w:rsidRPr="00607E0C" w:rsidRDefault="009A33E5" w:rsidP="007968EA">
      <w:pPr>
        <w:pStyle w:val="ConsPlusNormal"/>
        <w:spacing w:before="220"/>
        <w:ind w:left="284" w:hanging="284"/>
        <w:jc w:val="both"/>
        <w:rPr>
          <w:rFonts w:ascii="Times New Roman" w:hAnsi="Times New Roman" w:cs="Times New Roman"/>
          <w:color w:val="000000" w:themeColor="text1"/>
          <w:sz w:val="24"/>
          <w:szCs w:val="24"/>
        </w:rPr>
      </w:pPr>
      <w:r w:rsidRPr="00607E0C">
        <w:rPr>
          <w:rFonts w:ascii="Times New Roman" w:hAnsi="Times New Roman" w:cs="Times New Roman"/>
          <w:color w:val="000000" w:themeColor="text1"/>
          <w:sz w:val="24"/>
          <w:szCs w:val="24"/>
        </w:rPr>
        <w:t xml:space="preserve">2) объявил жалобу заявителя на нарушение </w:t>
      </w:r>
      <w:r w:rsidR="006B3EA5" w:rsidRPr="00607E0C">
        <w:rPr>
          <w:rFonts w:ascii="Times New Roman" w:hAnsi="Times New Roman" w:cs="Times New Roman"/>
          <w:color w:val="000000" w:themeColor="text1"/>
          <w:sz w:val="24"/>
          <w:szCs w:val="24"/>
        </w:rPr>
        <w:t>статьи 3</w:t>
      </w:r>
      <w:r w:rsidRPr="00607E0C">
        <w:rPr>
          <w:rFonts w:ascii="Times New Roman" w:hAnsi="Times New Roman" w:cs="Times New Roman"/>
          <w:color w:val="000000" w:themeColor="text1"/>
          <w:sz w:val="24"/>
          <w:szCs w:val="24"/>
        </w:rPr>
        <w:t xml:space="preserve"> Конвенции приемлемой для рассмотрения по существу;</w:t>
      </w:r>
    </w:p>
    <w:p w:rsidR="009A33E5" w:rsidRPr="00607E0C" w:rsidRDefault="009A33E5" w:rsidP="007968EA">
      <w:pPr>
        <w:pStyle w:val="ConsPlusNormal"/>
        <w:spacing w:before="220"/>
        <w:ind w:left="284" w:hanging="284"/>
        <w:jc w:val="both"/>
        <w:rPr>
          <w:rFonts w:ascii="Times New Roman" w:hAnsi="Times New Roman" w:cs="Times New Roman"/>
          <w:color w:val="000000" w:themeColor="text1"/>
          <w:sz w:val="24"/>
          <w:szCs w:val="24"/>
        </w:rPr>
      </w:pPr>
      <w:r w:rsidRPr="00607E0C">
        <w:rPr>
          <w:rFonts w:ascii="Times New Roman" w:hAnsi="Times New Roman" w:cs="Times New Roman"/>
          <w:color w:val="000000" w:themeColor="text1"/>
          <w:sz w:val="24"/>
          <w:szCs w:val="24"/>
        </w:rPr>
        <w:t xml:space="preserve">3) постановил, что имело место нарушение </w:t>
      </w:r>
      <w:r w:rsidR="006B3EA5" w:rsidRPr="00607E0C">
        <w:rPr>
          <w:rFonts w:ascii="Times New Roman" w:hAnsi="Times New Roman" w:cs="Times New Roman"/>
          <w:color w:val="000000" w:themeColor="text1"/>
          <w:sz w:val="24"/>
          <w:szCs w:val="24"/>
        </w:rPr>
        <w:t>статьи 3</w:t>
      </w:r>
      <w:r w:rsidRPr="00607E0C">
        <w:rPr>
          <w:rFonts w:ascii="Times New Roman" w:hAnsi="Times New Roman" w:cs="Times New Roman"/>
          <w:color w:val="000000" w:themeColor="text1"/>
          <w:sz w:val="24"/>
          <w:szCs w:val="24"/>
        </w:rPr>
        <w:t xml:space="preserve"> Конвенции в ее процессуально</w:t>
      </w:r>
      <w:r w:rsidR="00500849">
        <w:rPr>
          <w:rFonts w:ascii="Times New Roman" w:hAnsi="Times New Roman" w:cs="Times New Roman"/>
          <w:color w:val="000000" w:themeColor="text1"/>
          <w:sz w:val="24"/>
          <w:szCs w:val="24"/>
        </w:rPr>
        <w:t>м</w:t>
      </w:r>
      <w:r w:rsidRPr="00607E0C">
        <w:rPr>
          <w:rFonts w:ascii="Times New Roman" w:hAnsi="Times New Roman" w:cs="Times New Roman"/>
          <w:color w:val="000000" w:themeColor="text1"/>
          <w:sz w:val="24"/>
          <w:szCs w:val="24"/>
        </w:rPr>
        <w:t xml:space="preserve"> аспекте;</w:t>
      </w:r>
    </w:p>
    <w:p w:rsidR="009A33E5" w:rsidRPr="00607E0C" w:rsidRDefault="009A33E5" w:rsidP="007968EA">
      <w:pPr>
        <w:pStyle w:val="ConsPlusNormal"/>
        <w:spacing w:before="220"/>
        <w:ind w:left="284" w:hanging="284"/>
        <w:jc w:val="both"/>
        <w:rPr>
          <w:rFonts w:ascii="Times New Roman" w:hAnsi="Times New Roman" w:cs="Times New Roman"/>
          <w:color w:val="000000" w:themeColor="text1"/>
          <w:sz w:val="24"/>
          <w:szCs w:val="24"/>
        </w:rPr>
      </w:pPr>
      <w:r w:rsidRPr="00607E0C">
        <w:rPr>
          <w:rFonts w:ascii="Times New Roman" w:hAnsi="Times New Roman" w:cs="Times New Roman"/>
          <w:color w:val="000000" w:themeColor="text1"/>
          <w:sz w:val="24"/>
          <w:szCs w:val="24"/>
        </w:rPr>
        <w:t xml:space="preserve">4) постановил, что </w:t>
      </w:r>
      <w:r w:rsidR="00C337F9">
        <w:rPr>
          <w:rFonts w:ascii="Times New Roman" w:hAnsi="Times New Roman" w:cs="Times New Roman"/>
          <w:color w:val="000000" w:themeColor="text1"/>
          <w:sz w:val="24"/>
          <w:szCs w:val="24"/>
        </w:rPr>
        <w:t xml:space="preserve">заявитель подвергся пыткам </w:t>
      </w:r>
      <w:r w:rsidR="00915885" w:rsidRPr="00184DCC">
        <w:rPr>
          <w:rFonts w:ascii="Times New Roman" w:hAnsi="Times New Roman" w:cs="Times New Roman"/>
          <w:color w:val="000000" w:themeColor="text1"/>
          <w:sz w:val="24"/>
          <w:szCs w:val="24"/>
        </w:rPr>
        <w:t>в нарушение статьи 3 Конвенции</w:t>
      </w:r>
      <w:r w:rsidR="00915885" w:rsidRPr="00915885" w:rsidDel="00915885">
        <w:rPr>
          <w:rFonts w:ascii="Times New Roman" w:hAnsi="Times New Roman" w:cs="Times New Roman"/>
          <w:color w:val="000000" w:themeColor="text1"/>
          <w:sz w:val="24"/>
          <w:szCs w:val="24"/>
        </w:rPr>
        <w:t xml:space="preserve"> </w:t>
      </w:r>
      <w:r w:rsidRPr="00607E0C">
        <w:rPr>
          <w:rFonts w:ascii="Times New Roman" w:hAnsi="Times New Roman" w:cs="Times New Roman"/>
          <w:color w:val="000000" w:themeColor="text1"/>
          <w:sz w:val="24"/>
          <w:szCs w:val="24"/>
        </w:rPr>
        <w:t>в ходе инцидента 1 января 2009 г</w:t>
      </w:r>
      <w:r w:rsidR="00C337F9">
        <w:rPr>
          <w:rFonts w:ascii="Times New Roman" w:hAnsi="Times New Roman" w:cs="Times New Roman"/>
          <w:color w:val="000000" w:themeColor="text1"/>
          <w:sz w:val="24"/>
          <w:szCs w:val="24"/>
        </w:rPr>
        <w:t>.</w:t>
      </w:r>
      <w:r w:rsidRPr="00607E0C">
        <w:rPr>
          <w:rFonts w:ascii="Times New Roman" w:hAnsi="Times New Roman" w:cs="Times New Roman"/>
          <w:color w:val="000000" w:themeColor="text1"/>
          <w:sz w:val="24"/>
          <w:szCs w:val="24"/>
        </w:rPr>
        <w:t>;</w:t>
      </w:r>
    </w:p>
    <w:p w:rsidR="009A33E5" w:rsidRPr="00607E0C" w:rsidRDefault="009A33E5" w:rsidP="007968EA">
      <w:pPr>
        <w:pStyle w:val="ConsPlusNormal"/>
        <w:spacing w:before="220"/>
        <w:ind w:left="284" w:hanging="284"/>
        <w:jc w:val="both"/>
        <w:rPr>
          <w:rFonts w:ascii="Times New Roman" w:hAnsi="Times New Roman" w:cs="Times New Roman"/>
          <w:color w:val="000000" w:themeColor="text1"/>
          <w:sz w:val="24"/>
          <w:szCs w:val="24"/>
        </w:rPr>
      </w:pPr>
      <w:r w:rsidRPr="00607E0C">
        <w:rPr>
          <w:rFonts w:ascii="Times New Roman" w:hAnsi="Times New Roman" w:cs="Times New Roman"/>
          <w:color w:val="000000" w:themeColor="text1"/>
          <w:sz w:val="24"/>
          <w:szCs w:val="24"/>
        </w:rPr>
        <w:t>5) постановил, что:</w:t>
      </w:r>
    </w:p>
    <w:p w:rsidR="009A33E5" w:rsidRPr="00607E0C" w:rsidRDefault="009A33E5" w:rsidP="00607E0C">
      <w:pPr>
        <w:pStyle w:val="JuLista"/>
        <w:keepNext/>
        <w:keepLines/>
        <w:rPr>
          <w:rFonts w:ascii="Times New Roman" w:hAnsi="Times New Roman" w:cs="Times New Roman"/>
          <w:lang w:val="fr-FR"/>
        </w:rPr>
      </w:pPr>
      <w:r w:rsidRPr="00607E0C">
        <w:rPr>
          <w:rFonts w:ascii="Times New Roman" w:hAnsi="Times New Roman" w:cs="Times New Roman"/>
          <w:lang w:val="fr-FR"/>
        </w:rPr>
        <w:t xml:space="preserve">(a) власти государства-ответчика обязаны выплатить заявителю в течение трех месяцев с даты вступления настоящего </w:t>
      </w:r>
      <w:r w:rsidR="00953F55">
        <w:rPr>
          <w:rFonts w:ascii="Times New Roman" w:hAnsi="Times New Roman" w:cs="Times New Roman"/>
          <w:lang w:val="ru-RU"/>
        </w:rPr>
        <w:t>п</w:t>
      </w:r>
      <w:r w:rsidRPr="00607E0C">
        <w:rPr>
          <w:rFonts w:ascii="Times New Roman" w:hAnsi="Times New Roman" w:cs="Times New Roman"/>
          <w:lang w:val="fr-FR"/>
        </w:rPr>
        <w:t xml:space="preserve">остановления в силу в соответствии с </w:t>
      </w:r>
      <w:r w:rsidR="006B3EA5" w:rsidRPr="00607E0C">
        <w:rPr>
          <w:rFonts w:ascii="Times New Roman" w:hAnsi="Times New Roman" w:cs="Times New Roman"/>
          <w:lang w:val="fr-FR"/>
        </w:rPr>
        <w:t>пунктом 2 статьи 44</w:t>
      </w:r>
      <w:r w:rsidRPr="00607E0C">
        <w:rPr>
          <w:rFonts w:ascii="Times New Roman" w:hAnsi="Times New Roman" w:cs="Times New Roman"/>
          <w:lang w:val="fr-FR"/>
        </w:rPr>
        <w:t xml:space="preserve"> Конвенции 45 050 евро (сорок пять тысяч пятьдесят евро), подлежащие переводу в валюту государства-ответчика по курсу, действующему на день выплаты;</w:t>
      </w:r>
    </w:p>
    <w:p w:rsidR="009A33E5" w:rsidRPr="00607E0C" w:rsidRDefault="009A33E5" w:rsidP="00607E0C">
      <w:pPr>
        <w:pStyle w:val="JuLista"/>
        <w:keepNext/>
        <w:keepLines/>
        <w:rPr>
          <w:rFonts w:ascii="Times New Roman" w:hAnsi="Times New Roman" w:cs="Times New Roman"/>
          <w:lang w:val="fr-FR"/>
        </w:rPr>
      </w:pPr>
      <w:r w:rsidRPr="00607E0C">
        <w:rPr>
          <w:rFonts w:ascii="Times New Roman" w:hAnsi="Times New Roman" w:cs="Times New Roman"/>
          <w:lang w:val="fr-FR"/>
        </w:rPr>
        <w:t xml:space="preserve">(b) с даты истечения указанного трехмесячного срока и до момента выплаты на эту сумму должны начисляться простые проценты, размер которых определяется предельной </w:t>
      </w:r>
      <w:r w:rsidR="005768A4">
        <w:rPr>
          <w:rFonts w:ascii="Times New Roman" w:hAnsi="Times New Roman" w:cs="Times New Roman"/>
          <w:lang w:val="ru-RU"/>
        </w:rPr>
        <w:t xml:space="preserve">учетной </w:t>
      </w:r>
      <w:r w:rsidRPr="00607E0C">
        <w:rPr>
          <w:rFonts w:ascii="Times New Roman" w:hAnsi="Times New Roman" w:cs="Times New Roman"/>
          <w:lang w:val="fr-FR"/>
        </w:rPr>
        <w:t>ставкой Европейского центрального банка, действующей в период неуплаты, плюс три процента;</w:t>
      </w:r>
    </w:p>
    <w:p w:rsidR="009A33E5" w:rsidRPr="00607E0C" w:rsidRDefault="00F5588B" w:rsidP="00F5588B">
      <w:pPr>
        <w:pStyle w:val="ConsPlusNormal"/>
        <w:spacing w:before="220"/>
        <w:ind w:firstLine="142"/>
        <w:jc w:val="both"/>
        <w:rPr>
          <w:rFonts w:ascii="Times New Roman" w:hAnsi="Times New Roman" w:cs="Times New Roman"/>
          <w:sz w:val="24"/>
          <w:szCs w:val="24"/>
        </w:rPr>
      </w:pPr>
      <w:r>
        <w:rPr>
          <w:rFonts w:ascii="Times New Roman" w:hAnsi="Times New Roman" w:cs="Times New Roman"/>
          <w:sz w:val="24"/>
          <w:szCs w:val="24"/>
        </w:rPr>
        <w:t>6</w:t>
      </w:r>
      <w:r w:rsidR="009A33E5" w:rsidRPr="00607E0C">
        <w:rPr>
          <w:rFonts w:ascii="Times New Roman" w:hAnsi="Times New Roman" w:cs="Times New Roman"/>
          <w:sz w:val="24"/>
          <w:szCs w:val="24"/>
        </w:rPr>
        <w:t>) отклонил оставшуюся часть требований заявителя о справедливой компенсации.</w:t>
      </w:r>
    </w:p>
    <w:p w:rsidR="009A33E5" w:rsidRPr="00607E0C" w:rsidRDefault="009A33E5">
      <w:pPr>
        <w:pStyle w:val="ConsPlusNormal"/>
        <w:spacing w:before="220"/>
        <w:ind w:firstLine="540"/>
        <w:jc w:val="both"/>
        <w:rPr>
          <w:rFonts w:ascii="Times New Roman" w:hAnsi="Times New Roman" w:cs="Times New Roman"/>
          <w:color w:val="000000" w:themeColor="text1"/>
          <w:sz w:val="24"/>
          <w:szCs w:val="24"/>
        </w:rPr>
      </w:pPr>
      <w:r w:rsidRPr="00607E0C">
        <w:rPr>
          <w:rFonts w:ascii="Times New Roman" w:hAnsi="Times New Roman" w:cs="Times New Roman"/>
          <w:sz w:val="24"/>
          <w:szCs w:val="24"/>
        </w:rPr>
        <w:t>Со</w:t>
      </w:r>
      <w:r w:rsidR="00953F55">
        <w:rPr>
          <w:rFonts w:ascii="Times New Roman" w:hAnsi="Times New Roman" w:cs="Times New Roman"/>
          <w:sz w:val="24"/>
          <w:szCs w:val="24"/>
        </w:rPr>
        <w:t>ставлено</w:t>
      </w:r>
      <w:r w:rsidRPr="00607E0C">
        <w:rPr>
          <w:rFonts w:ascii="Times New Roman" w:hAnsi="Times New Roman" w:cs="Times New Roman"/>
          <w:sz w:val="24"/>
          <w:szCs w:val="24"/>
        </w:rPr>
        <w:t xml:space="preserve"> на французском языке, </w:t>
      </w:r>
      <w:r w:rsidRPr="00607E0C">
        <w:rPr>
          <w:rFonts w:ascii="Times New Roman" w:hAnsi="Times New Roman" w:cs="Times New Roman"/>
          <w:color w:val="000000" w:themeColor="text1"/>
          <w:sz w:val="24"/>
          <w:szCs w:val="24"/>
        </w:rPr>
        <w:t xml:space="preserve">уведомление о </w:t>
      </w:r>
      <w:r w:rsidR="00500849">
        <w:rPr>
          <w:rFonts w:ascii="Times New Roman" w:hAnsi="Times New Roman" w:cs="Times New Roman"/>
          <w:color w:val="000000" w:themeColor="text1"/>
          <w:sz w:val="24"/>
          <w:szCs w:val="24"/>
        </w:rPr>
        <w:t>п</w:t>
      </w:r>
      <w:r w:rsidRPr="00607E0C">
        <w:rPr>
          <w:rFonts w:ascii="Times New Roman" w:hAnsi="Times New Roman" w:cs="Times New Roman"/>
          <w:color w:val="000000" w:themeColor="text1"/>
          <w:sz w:val="24"/>
          <w:szCs w:val="24"/>
        </w:rPr>
        <w:t xml:space="preserve">остановлении направлено в письменном виде 7 ноября 2017 г. в соответствии с </w:t>
      </w:r>
      <w:r w:rsidR="006B3EA5" w:rsidRPr="00607E0C">
        <w:rPr>
          <w:rFonts w:ascii="Times New Roman" w:hAnsi="Times New Roman" w:cs="Times New Roman"/>
          <w:color w:val="000000" w:themeColor="text1"/>
          <w:sz w:val="24"/>
          <w:szCs w:val="24"/>
        </w:rPr>
        <w:t>пунктами 2</w:t>
      </w:r>
      <w:r w:rsidRPr="00607E0C">
        <w:rPr>
          <w:rFonts w:ascii="Times New Roman" w:hAnsi="Times New Roman" w:cs="Times New Roman"/>
          <w:color w:val="000000" w:themeColor="text1"/>
          <w:sz w:val="24"/>
          <w:szCs w:val="24"/>
        </w:rPr>
        <w:t xml:space="preserve"> и </w:t>
      </w:r>
      <w:r w:rsidR="006B3EA5" w:rsidRPr="00607E0C">
        <w:rPr>
          <w:rFonts w:ascii="Times New Roman" w:hAnsi="Times New Roman" w:cs="Times New Roman"/>
          <w:color w:val="000000" w:themeColor="text1"/>
          <w:sz w:val="24"/>
          <w:szCs w:val="24"/>
        </w:rPr>
        <w:t>3 правила 77</w:t>
      </w:r>
      <w:r w:rsidRPr="00607E0C">
        <w:rPr>
          <w:rFonts w:ascii="Times New Roman" w:hAnsi="Times New Roman" w:cs="Times New Roman"/>
          <w:color w:val="000000" w:themeColor="text1"/>
          <w:sz w:val="24"/>
          <w:szCs w:val="24"/>
        </w:rPr>
        <w:t xml:space="preserve"> Регламента Суда.</w:t>
      </w:r>
    </w:p>
    <w:p w:rsidR="0022560C" w:rsidRPr="00D85BE4" w:rsidRDefault="00F5588B" w:rsidP="00607E0C">
      <w:pPr>
        <w:pStyle w:val="JuSigned"/>
        <w:tabs>
          <w:tab w:val="clear" w:pos="6407"/>
          <w:tab w:val="center" w:pos="8364"/>
        </w:tabs>
        <w:rPr>
          <w:lang w:val="ru-RU"/>
        </w:rPr>
      </w:pPr>
      <w:r w:rsidRPr="00607E0C">
        <w:rPr>
          <w:rFonts w:ascii="Times New Roman" w:hAnsi="Times New Roman" w:cs="Times New Roman"/>
          <w:lang w:val="ru-RU" w:bidi="ru-RU"/>
        </w:rPr>
        <w:t>Стефен Филлипс</w:t>
      </w:r>
      <w:r w:rsidRPr="00607E0C">
        <w:rPr>
          <w:rFonts w:ascii="Times New Roman" w:hAnsi="Times New Roman" w:cs="Times New Roman"/>
          <w:lang w:val="ru-RU" w:bidi="ru-RU"/>
        </w:rPr>
        <w:tab/>
      </w:r>
      <w:r w:rsidRPr="00F5588B">
        <w:rPr>
          <w:rFonts w:ascii="Times New Roman" w:hAnsi="Times New Roman" w:cs="Times New Roman"/>
          <w:lang w:val="ru-RU" w:bidi="ru-RU"/>
        </w:rPr>
        <w:t>Хелена Ядерблом</w:t>
      </w:r>
      <w:r w:rsidRPr="00607E0C">
        <w:rPr>
          <w:rFonts w:ascii="Times New Roman" w:hAnsi="Times New Roman" w:cs="Times New Roman"/>
          <w:lang w:val="ru-RU" w:bidi="ru-RU"/>
        </w:rPr>
        <w:br/>
      </w:r>
      <w:r w:rsidRPr="00607E0C">
        <w:rPr>
          <w:rFonts w:ascii="Times New Roman" w:hAnsi="Times New Roman" w:cs="Times New Roman"/>
          <w:lang w:val="ru-RU" w:bidi="ru-RU"/>
        </w:rPr>
        <w:tab/>
        <w:t>Секретарь Секции</w:t>
      </w:r>
      <w:r w:rsidRPr="00607E0C">
        <w:rPr>
          <w:rFonts w:ascii="Times New Roman" w:hAnsi="Times New Roman" w:cs="Times New Roman"/>
          <w:lang w:val="ru-RU" w:bidi="ru-RU"/>
        </w:rPr>
        <w:tab/>
        <w:t>Председатель</w:t>
      </w:r>
    </w:p>
    <w:sectPr w:rsidR="0022560C" w:rsidRPr="00D85BE4" w:rsidSect="00D85BE4">
      <w:headerReference w:type="even" r:id="rId11"/>
      <w:headerReference w:type="default" r:id="rId12"/>
      <w:headerReference w:type="first" r:id="rId13"/>
      <w:pgSz w:w="11906" w:h="16838"/>
      <w:pgMar w:top="1134" w:right="850" w:bottom="2410"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21A" w:rsidRDefault="0048721A" w:rsidP="004B74AA">
      <w:pPr>
        <w:spacing w:after="0" w:line="240" w:lineRule="auto"/>
      </w:pPr>
      <w:r>
        <w:separator/>
      </w:r>
    </w:p>
  </w:endnote>
  <w:endnote w:type="continuationSeparator" w:id="0">
    <w:p w:rsidR="0048721A" w:rsidRDefault="0048721A" w:rsidP="004B7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21A" w:rsidRDefault="0048721A" w:rsidP="004B74AA">
      <w:pPr>
        <w:spacing w:after="0" w:line="240" w:lineRule="auto"/>
      </w:pPr>
      <w:r>
        <w:separator/>
      </w:r>
    </w:p>
  </w:footnote>
  <w:footnote w:type="continuationSeparator" w:id="0">
    <w:p w:rsidR="0048721A" w:rsidRDefault="0048721A" w:rsidP="004B74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9461721"/>
      <w:docPartObj>
        <w:docPartGallery w:val="Page Numbers (Top of Page)"/>
        <w:docPartUnique/>
      </w:docPartObj>
    </w:sdtPr>
    <w:sdtEndPr/>
    <w:sdtContent>
      <w:p w:rsidR="00DE2D39" w:rsidRPr="00D85BE4" w:rsidRDefault="00DE2D39" w:rsidP="00607E0C">
        <w:pPr>
          <w:pStyle w:val="ECHRHeader"/>
          <w:jc w:val="center"/>
          <w:rPr>
            <w:lang w:val="ru-RU"/>
          </w:rPr>
        </w:pPr>
        <w:r w:rsidRPr="00FF08F0">
          <w:rPr>
            <w:rFonts w:ascii="Times New Roman" w:eastAsia="Times New Roman" w:hAnsi="Times New Roman" w:cs="Times New Roman"/>
            <w:lang w:bidi="ru-RU"/>
          </w:rPr>
          <w:fldChar w:fldCharType="begin"/>
        </w:r>
        <w:r w:rsidRPr="00AC2155">
          <w:rPr>
            <w:rFonts w:ascii="Times New Roman" w:eastAsia="Times New Roman" w:hAnsi="Times New Roman" w:cs="Times New Roman"/>
            <w:lang w:val="ru-RU" w:bidi="ru-RU"/>
          </w:rPr>
          <w:instrText xml:space="preserve"> </w:instrText>
        </w:r>
        <w:r w:rsidRPr="00FF08F0">
          <w:rPr>
            <w:rFonts w:ascii="Times New Roman" w:eastAsia="Times New Roman" w:hAnsi="Times New Roman" w:cs="Times New Roman"/>
            <w:lang w:bidi="ru-RU"/>
          </w:rPr>
          <w:instrText>PAGE</w:instrText>
        </w:r>
        <w:r w:rsidRPr="00AC2155">
          <w:rPr>
            <w:rFonts w:ascii="Times New Roman" w:eastAsia="Times New Roman" w:hAnsi="Times New Roman" w:cs="Times New Roman"/>
            <w:lang w:val="ru-RU" w:bidi="ru-RU"/>
          </w:rPr>
          <w:instrText xml:space="preserve"> </w:instrText>
        </w:r>
        <w:r w:rsidRPr="00FF08F0">
          <w:rPr>
            <w:rFonts w:ascii="Times New Roman" w:eastAsia="Times New Roman" w:hAnsi="Times New Roman" w:cs="Times New Roman"/>
            <w:lang w:bidi="ru-RU"/>
          </w:rPr>
          <w:fldChar w:fldCharType="separate"/>
        </w:r>
        <w:r w:rsidR="00D85BE4">
          <w:rPr>
            <w:rFonts w:ascii="Times New Roman" w:eastAsia="Times New Roman" w:hAnsi="Times New Roman" w:cs="Times New Roman"/>
            <w:noProof/>
            <w:lang w:bidi="ru-RU"/>
          </w:rPr>
          <w:t>4</w:t>
        </w:r>
        <w:r w:rsidRPr="00FF08F0">
          <w:rPr>
            <w:rFonts w:ascii="Times New Roman" w:eastAsia="Times New Roman" w:hAnsi="Times New Roman" w:cs="Times New Roman"/>
            <w:lang w:bidi="ru-RU"/>
          </w:rPr>
          <w:fldChar w:fldCharType="end"/>
        </w:r>
        <w:r>
          <w:rPr>
            <w:rFonts w:ascii="Times New Roman" w:eastAsia="Times New Roman" w:hAnsi="Times New Roman" w:cs="Times New Roman"/>
            <w:lang w:val="ru-RU" w:bidi="ru-RU"/>
          </w:rPr>
          <w:t xml:space="preserve"> </w:t>
        </w:r>
        <w:r w:rsidRPr="00FF08F0">
          <w:rPr>
            <w:rFonts w:ascii="Times New Roman" w:eastAsia="Times New Roman" w:hAnsi="Times New Roman" w:cs="Times New Roman"/>
            <w:lang w:val="ru-RU" w:bidi="ru-RU"/>
          </w:rPr>
          <w:tab/>
        </w:r>
        <w:r w:rsidRPr="004415DA">
          <w:rPr>
            <w:rFonts w:ascii="Times New Roman" w:eastAsia="Times New Roman" w:hAnsi="Times New Roman" w:cs="Times New Roman"/>
            <w:sz w:val="22"/>
            <w:lang w:val="ru-RU" w:bidi="ru-RU"/>
          </w:rPr>
          <w:t>ПОСТАНОВЛЕНИЕ ПО ДЕЛУ «Бамбаев против РОССИИ»</w:t>
        </w:r>
        <w:r w:rsidRPr="004415DA">
          <w:rPr>
            <w:rFonts w:ascii="Times New Roman" w:eastAsia="Times New Roman" w:hAnsi="Times New Roman" w:cs="Times New Roman"/>
            <w:sz w:val="22"/>
            <w:lang w:val="ru-RU" w:bidi="ru-RU"/>
          </w:rPr>
          <w:tab/>
        </w:r>
        <w:r>
          <w:rPr>
            <w:rFonts w:ascii="Times New Roman" w:eastAsia="Times New Roman" w:hAnsi="Times New Roman" w:cs="Times New Roman"/>
            <w:lang w:val="ru-RU" w:bidi="ru-RU"/>
          </w:rPr>
          <w:t xml:space="preserve"> </w:t>
        </w:r>
      </w:p>
    </w:sdtContent>
  </w:sdt>
  <w:p w:rsidR="00DE2D39" w:rsidRDefault="00DE2D3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4400657"/>
      <w:docPartObj>
        <w:docPartGallery w:val="Page Numbers (Top of Page)"/>
        <w:docPartUnique/>
      </w:docPartObj>
    </w:sdtPr>
    <w:sdtEndPr/>
    <w:sdtContent>
      <w:p w:rsidR="00DE2D39" w:rsidRDefault="00DE2D39">
        <w:pPr>
          <w:pStyle w:val="a3"/>
          <w:jc w:val="center"/>
        </w:pPr>
        <w:r w:rsidRPr="00FF08F0">
          <w:rPr>
            <w:lang w:bidi="ru-RU"/>
          </w:rPr>
          <w:tab/>
        </w:r>
        <w:r w:rsidRPr="00607E0C">
          <w:rPr>
            <w:rFonts w:ascii="Times New Roman" w:hAnsi="Times New Roman" w:cs="Times New Roman"/>
            <w:lang w:bidi="ru-RU"/>
          </w:rPr>
          <w:t>ПОСТАНОВЛЕНИЕ ПО ДЕЛУ «Бамбаев против РОССИИ»</w:t>
        </w:r>
        <w:r w:rsidRPr="00FF08F0">
          <w:rPr>
            <w:lang w:bidi="ru-RU"/>
          </w:rPr>
          <w:tab/>
        </w:r>
        <w:r w:rsidRPr="00FF08F0">
          <w:rPr>
            <w:lang w:bidi="ru-RU"/>
          </w:rPr>
          <w:fldChar w:fldCharType="begin"/>
        </w:r>
        <w:r w:rsidRPr="00FF08F0">
          <w:rPr>
            <w:lang w:bidi="ru-RU"/>
          </w:rPr>
          <w:instrText xml:space="preserve"> PAGE </w:instrText>
        </w:r>
        <w:r w:rsidRPr="00FF08F0">
          <w:rPr>
            <w:lang w:bidi="ru-RU"/>
          </w:rPr>
          <w:fldChar w:fldCharType="separate"/>
        </w:r>
        <w:r w:rsidR="00D85BE4">
          <w:rPr>
            <w:noProof/>
            <w:lang w:bidi="ru-RU"/>
          </w:rPr>
          <w:t>1</w:t>
        </w:r>
        <w:r w:rsidRPr="00FF08F0">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D39" w:rsidRDefault="00DE2D39" w:rsidP="00BA2DD1">
    <w:pPr>
      <w:pStyle w:val="a3"/>
      <w:jc w:val="center"/>
    </w:pPr>
    <w:r>
      <w:rPr>
        <w:noProof/>
        <w:lang w:eastAsia="ru-RU"/>
      </w:rPr>
      <w:drawing>
        <wp:inline distT="0" distB="0" distL="0" distR="0" wp14:anchorId="6602649E" wp14:editId="04DAE3EF">
          <wp:extent cx="2962275" cy="1219200"/>
          <wp:effectExtent l="0" t="0" r="9525" b="0"/>
          <wp:docPr id="7"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3E5"/>
    <w:rsid w:val="000062BE"/>
    <w:rsid w:val="00091BF6"/>
    <w:rsid w:val="000D1273"/>
    <w:rsid w:val="000F7440"/>
    <w:rsid w:val="00135D4A"/>
    <w:rsid w:val="00194C3F"/>
    <w:rsid w:val="001C146E"/>
    <w:rsid w:val="001D71B8"/>
    <w:rsid w:val="00200A2A"/>
    <w:rsid w:val="0022560C"/>
    <w:rsid w:val="002A57BB"/>
    <w:rsid w:val="002F2E5F"/>
    <w:rsid w:val="00384EB7"/>
    <w:rsid w:val="003C617F"/>
    <w:rsid w:val="00425F10"/>
    <w:rsid w:val="004415DA"/>
    <w:rsid w:val="0048721A"/>
    <w:rsid w:val="004B74AA"/>
    <w:rsid w:val="00500849"/>
    <w:rsid w:val="00530E70"/>
    <w:rsid w:val="005768A4"/>
    <w:rsid w:val="005A46CD"/>
    <w:rsid w:val="00607E0C"/>
    <w:rsid w:val="00621448"/>
    <w:rsid w:val="006B3EA5"/>
    <w:rsid w:val="006C0B6D"/>
    <w:rsid w:val="006D2FCF"/>
    <w:rsid w:val="006F6469"/>
    <w:rsid w:val="00736A8D"/>
    <w:rsid w:val="00743CBB"/>
    <w:rsid w:val="00751288"/>
    <w:rsid w:val="007968EA"/>
    <w:rsid w:val="008469D4"/>
    <w:rsid w:val="00877963"/>
    <w:rsid w:val="008A4195"/>
    <w:rsid w:val="008F158F"/>
    <w:rsid w:val="00915885"/>
    <w:rsid w:val="00953F55"/>
    <w:rsid w:val="00984222"/>
    <w:rsid w:val="009A33E5"/>
    <w:rsid w:val="009A69BF"/>
    <w:rsid w:val="009B7373"/>
    <w:rsid w:val="00A07D19"/>
    <w:rsid w:val="00A159EB"/>
    <w:rsid w:val="00A22E56"/>
    <w:rsid w:val="00A53A21"/>
    <w:rsid w:val="00A74861"/>
    <w:rsid w:val="00AE39C6"/>
    <w:rsid w:val="00B260E6"/>
    <w:rsid w:val="00BA2DD1"/>
    <w:rsid w:val="00C337F9"/>
    <w:rsid w:val="00C5208F"/>
    <w:rsid w:val="00C779CC"/>
    <w:rsid w:val="00C8204B"/>
    <w:rsid w:val="00D3315A"/>
    <w:rsid w:val="00D71441"/>
    <w:rsid w:val="00D85BE4"/>
    <w:rsid w:val="00D9418B"/>
    <w:rsid w:val="00DE2D39"/>
    <w:rsid w:val="00DF0809"/>
    <w:rsid w:val="00E34782"/>
    <w:rsid w:val="00E43207"/>
    <w:rsid w:val="00E56521"/>
    <w:rsid w:val="00E909A8"/>
    <w:rsid w:val="00ED54C9"/>
    <w:rsid w:val="00ED606D"/>
    <w:rsid w:val="00EE25F6"/>
    <w:rsid w:val="00EF34D5"/>
    <w:rsid w:val="00EF5BBE"/>
    <w:rsid w:val="00F10DC4"/>
    <w:rsid w:val="00F5588B"/>
    <w:rsid w:val="00FF08F0"/>
    <w:rsid w:val="00FF3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BBD0E9-80D4-4713-8318-343A2898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30E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194C3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uiPriority w:val="9"/>
    <w:semiHidden/>
    <w:unhideWhenUsed/>
    <w:qFormat/>
    <w:rsid w:val="00A22E5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736A8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33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A33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A33E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4B74A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B74AA"/>
  </w:style>
  <w:style w:type="paragraph" w:styleId="a5">
    <w:name w:val="footer"/>
    <w:basedOn w:val="a"/>
    <w:link w:val="a6"/>
    <w:uiPriority w:val="99"/>
    <w:unhideWhenUsed/>
    <w:rsid w:val="004B74A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B74AA"/>
  </w:style>
  <w:style w:type="paragraph" w:styleId="a7">
    <w:name w:val="Balloon Text"/>
    <w:basedOn w:val="a"/>
    <w:link w:val="a8"/>
    <w:uiPriority w:val="99"/>
    <w:semiHidden/>
    <w:unhideWhenUsed/>
    <w:rsid w:val="00ED606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D606D"/>
    <w:rPr>
      <w:rFonts w:ascii="Segoe UI" w:hAnsi="Segoe UI" w:cs="Segoe UI"/>
      <w:sz w:val="18"/>
      <w:szCs w:val="18"/>
    </w:rPr>
  </w:style>
  <w:style w:type="paragraph" w:customStyle="1" w:styleId="ECHRHeader">
    <w:name w:val="ECHR_Header"/>
    <w:aliases w:val="Ju_Header"/>
    <w:basedOn w:val="a3"/>
    <w:uiPriority w:val="4"/>
    <w:qFormat/>
    <w:rsid w:val="00FF08F0"/>
    <w:pPr>
      <w:tabs>
        <w:tab w:val="clear" w:pos="4677"/>
        <w:tab w:val="clear" w:pos="9355"/>
        <w:tab w:val="center" w:pos="3686"/>
        <w:tab w:val="right" w:pos="7371"/>
      </w:tabs>
    </w:pPr>
    <w:rPr>
      <w:sz w:val="18"/>
      <w:lang w:val="en-GB"/>
    </w:rPr>
  </w:style>
  <w:style w:type="paragraph" w:customStyle="1" w:styleId="ECHRHeading4">
    <w:name w:val="ECHR_Heading_4"/>
    <w:aliases w:val="Ju_H_a"/>
    <w:basedOn w:val="4"/>
    <w:next w:val="a"/>
    <w:uiPriority w:val="22"/>
    <w:qFormat/>
    <w:rsid w:val="00A22E56"/>
    <w:pPr>
      <w:tabs>
        <w:tab w:val="left" w:pos="975"/>
      </w:tabs>
      <w:spacing w:before="240" w:after="120" w:line="240" w:lineRule="auto"/>
      <w:ind w:left="975" w:hanging="340"/>
      <w:jc w:val="both"/>
    </w:pPr>
    <w:rPr>
      <w:b/>
      <w:bCs/>
      <w:i w:val="0"/>
      <w:color w:val="auto"/>
      <w:sz w:val="20"/>
      <w:lang w:val="en-GB"/>
    </w:rPr>
  </w:style>
  <w:style w:type="character" w:customStyle="1" w:styleId="40">
    <w:name w:val="Заголовок 4 Знак"/>
    <w:basedOn w:val="a0"/>
    <w:link w:val="4"/>
    <w:uiPriority w:val="9"/>
    <w:semiHidden/>
    <w:rsid w:val="00A22E56"/>
    <w:rPr>
      <w:rFonts w:asciiTheme="majorHAnsi" w:eastAsiaTheme="majorEastAsia" w:hAnsiTheme="majorHAnsi" w:cstheme="majorBidi"/>
      <w:i/>
      <w:iCs/>
      <w:color w:val="365F91" w:themeColor="accent1" w:themeShade="BF"/>
    </w:rPr>
  </w:style>
  <w:style w:type="paragraph" w:customStyle="1" w:styleId="ECHRHeading5">
    <w:name w:val="ECHR_Heading_5"/>
    <w:aliases w:val="Ju_H_i"/>
    <w:basedOn w:val="5"/>
    <w:next w:val="a"/>
    <w:uiPriority w:val="23"/>
    <w:qFormat/>
    <w:rsid w:val="00736A8D"/>
    <w:pPr>
      <w:tabs>
        <w:tab w:val="left" w:pos="1191"/>
      </w:tabs>
      <w:spacing w:before="240" w:after="120" w:line="240" w:lineRule="auto"/>
      <w:ind w:left="1190" w:hanging="357"/>
      <w:jc w:val="both"/>
    </w:pPr>
    <w:rPr>
      <w:bCs/>
      <w:i/>
      <w:color w:val="auto"/>
      <w:sz w:val="20"/>
      <w:lang w:val="en-GB"/>
    </w:rPr>
  </w:style>
  <w:style w:type="character" w:customStyle="1" w:styleId="50">
    <w:name w:val="Заголовок 5 Знак"/>
    <w:basedOn w:val="a0"/>
    <w:link w:val="5"/>
    <w:uiPriority w:val="9"/>
    <w:semiHidden/>
    <w:rsid w:val="00736A8D"/>
    <w:rPr>
      <w:rFonts w:asciiTheme="majorHAnsi" w:eastAsiaTheme="majorEastAsia" w:hAnsiTheme="majorHAnsi" w:cstheme="majorBidi"/>
      <w:color w:val="365F91" w:themeColor="accent1" w:themeShade="BF"/>
    </w:rPr>
  </w:style>
  <w:style w:type="paragraph" w:customStyle="1" w:styleId="ECHRHeading1">
    <w:name w:val="ECHR_Heading_1"/>
    <w:aliases w:val="Ju_H_I_Roman"/>
    <w:basedOn w:val="1"/>
    <w:next w:val="a"/>
    <w:uiPriority w:val="19"/>
    <w:qFormat/>
    <w:rsid w:val="00530E70"/>
    <w:pPr>
      <w:tabs>
        <w:tab w:val="left" w:pos="357"/>
      </w:tabs>
      <w:spacing w:before="360" w:after="240" w:line="240" w:lineRule="auto"/>
      <w:ind w:left="357" w:hanging="357"/>
      <w:jc w:val="both"/>
    </w:pPr>
    <w:rPr>
      <w:bCs/>
      <w:color w:val="auto"/>
      <w:sz w:val="24"/>
      <w:szCs w:val="28"/>
      <w:lang w:val="en-GB"/>
    </w:rPr>
  </w:style>
  <w:style w:type="character" w:customStyle="1" w:styleId="10">
    <w:name w:val="Заголовок 1 Знак"/>
    <w:basedOn w:val="a0"/>
    <w:link w:val="1"/>
    <w:uiPriority w:val="9"/>
    <w:rsid w:val="00530E70"/>
    <w:rPr>
      <w:rFonts w:asciiTheme="majorHAnsi" w:eastAsiaTheme="majorEastAsia" w:hAnsiTheme="majorHAnsi" w:cstheme="majorBidi"/>
      <w:color w:val="365F91" w:themeColor="accent1" w:themeShade="BF"/>
      <w:sz w:val="32"/>
      <w:szCs w:val="32"/>
    </w:rPr>
  </w:style>
  <w:style w:type="paragraph" w:customStyle="1" w:styleId="JuLista">
    <w:name w:val="Ju_List_a"/>
    <w:basedOn w:val="a"/>
    <w:uiPriority w:val="28"/>
    <w:qFormat/>
    <w:rsid w:val="007968EA"/>
    <w:pPr>
      <w:spacing w:after="0" w:line="240" w:lineRule="auto"/>
      <w:ind w:left="346"/>
      <w:jc w:val="both"/>
    </w:pPr>
    <w:rPr>
      <w:rFonts w:eastAsiaTheme="minorEastAsia"/>
      <w:sz w:val="24"/>
      <w:lang w:val="en-GB"/>
    </w:rPr>
  </w:style>
  <w:style w:type="paragraph" w:customStyle="1" w:styleId="JuSigned">
    <w:name w:val="Ju_Signed"/>
    <w:basedOn w:val="a"/>
    <w:next w:val="a"/>
    <w:uiPriority w:val="32"/>
    <w:qFormat/>
    <w:rsid w:val="00F5588B"/>
    <w:pPr>
      <w:tabs>
        <w:tab w:val="center" w:pos="851"/>
        <w:tab w:val="center" w:pos="6407"/>
      </w:tabs>
      <w:spacing w:before="720" w:after="0" w:line="240" w:lineRule="auto"/>
    </w:pPr>
    <w:rPr>
      <w:rFonts w:eastAsiaTheme="minorEastAsia"/>
      <w:sz w:val="24"/>
      <w:lang w:val="en-GB"/>
    </w:rPr>
  </w:style>
  <w:style w:type="paragraph" w:customStyle="1" w:styleId="ECHRParaQuote">
    <w:name w:val="ECHR_Para_Quote"/>
    <w:aliases w:val="Ju_Quot"/>
    <w:basedOn w:val="a"/>
    <w:uiPriority w:val="14"/>
    <w:qFormat/>
    <w:rsid w:val="00F5588B"/>
    <w:pPr>
      <w:spacing w:before="120" w:after="120" w:line="240" w:lineRule="auto"/>
      <w:ind w:left="425" w:firstLine="142"/>
      <w:jc w:val="both"/>
    </w:pPr>
    <w:rPr>
      <w:rFonts w:eastAsiaTheme="minorEastAsia"/>
      <w:sz w:val="20"/>
      <w:lang w:val="en-GB"/>
    </w:rPr>
  </w:style>
  <w:style w:type="paragraph" w:customStyle="1" w:styleId="ECHRHeading2">
    <w:name w:val="ECHR_Heading_2"/>
    <w:aliases w:val="Ju_H_A"/>
    <w:basedOn w:val="2"/>
    <w:next w:val="a"/>
    <w:uiPriority w:val="20"/>
    <w:qFormat/>
    <w:rsid w:val="00194C3F"/>
    <w:pPr>
      <w:tabs>
        <w:tab w:val="left" w:pos="584"/>
      </w:tabs>
      <w:spacing w:before="360" w:after="240" w:line="240" w:lineRule="auto"/>
      <w:ind w:left="584" w:hanging="352"/>
      <w:jc w:val="both"/>
    </w:pPr>
    <w:rPr>
      <w:b/>
      <w:bCs/>
      <w:color w:val="auto"/>
      <w:sz w:val="24"/>
      <w:lang w:val="en-GB"/>
    </w:rPr>
  </w:style>
  <w:style w:type="character" w:customStyle="1" w:styleId="20">
    <w:name w:val="Заголовок 2 Знак"/>
    <w:basedOn w:val="a0"/>
    <w:link w:val="2"/>
    <w:uiPriority w:val="9"/>
    <w:semiHidden/>
    <w:rsid w:val="00194C3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5B3988739CB76B3CB3C76F0AE72A2667D087630E20BF435B1ED97DA689000BBC2B733AA2BAB3F3FBF9FCB6C0FF58648E61A83EEBC17BD8DE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chr.coe.in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1C5B3988739CB76B3CB3C76F0AE72A2667D087630E20BF435B1ED97DA689000BBC2B733AA2B8B1F0FBF9FCB6C0FF58648E61A83EEBC17BD8DEN" TargetMode="External"/><Relationship Id="rId4" Type="http://schemas.openxmlformats.org/officeDocument/2006/relationships/webSettings" Target="webSettings.xml"/><Relationship Id="rId9" Type="http://schemas.openxmlformats.org/officeDocument/2006/relationships/hyperlink" Target="consultantplus://offline/ref=1C5B3988739CB76B3CB3C76F0AE72A2667D087630E20BF435B1ED97DA689000BBC2B733AA2BAB3F3FBF9FCB6C0FF58648E61A83EEBC17BD8DEN"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2E5C-05FF-4C5B-808D-1D70B1061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13</Pages>
  <Words>5430</Words>
  <Characters>30951</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36309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 Константин Владимирович</dc:creator>
  <cp:lastModifiedBy>Иван</cp:lastModifiedBy>
  <cp:revision>17</cp:revision>
  <dcterms:created xsi:type="dcterms:W3CDTF">2020-06-11T13:03:00Z</dcterms:created>
  <dcterms:modified xsi:type="dcterms:W3CDTF">2021-03-08T17:35:00Z</dcterms:modified>
</cp:coreProperties>
</file>